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253F4" w14:textId="77777777" w:rsidR="008F139D" w:rsidRDefault="008F139D">
      <w:bookmarkStart w:id="0" w:name="_GoBack"/>
      <w:bookmarkEnd w:id="0"/>
    </w:p>
    <w:p w14:paraId="189BB992" w14:textId="77777777" w:rsidR="00761447" w:rsidRPr="004D2412" w:rsidRDefault="006C483F" w:rsidP="00C62BFD">
      <w:pPr>
        <w:shd w:val="clear" w:color="auto" w:fill="1F497D" w:themeFill="text2"/>
        <w:spacing w:before="120"/>
        <w:jc w:val="center"/>
        <w:rPr>
          <w:rFonts w:ascii="Palatino Linotype" w:hAnsi="Palatino Linotype"/>
          <w:sz w:val="16"/>
          <w:szCs w:val="20"/>
        </w:rPr>
        <w:sectPr w:rsidR="00761447" w:rsidRPr="004D2412" w:rsidSect="00C07B52">
          <w:headerReference w:type="default" r:id="rId8"/>
          <w:footerReference w:type="default" r:id="rId9"/>
          <w:pgSz w:w="11906" w:h="16838"/>
          <w:pgMar w:top="1418" w:right="282" w:bottom="568" w:left="284" w:header="708" w:footer="261" w:gutter="0"/>
          <w:cols w:space="708"/>
          <w:docGrid w:linePitch="360"/>
        </w:sectPr>
      </w:pPr>
      <w:r>
        <w:rPr>
          <w:b/>
          <w:i/>
          <w:color w:val="FFFFFF"/>
          <w:sz w:val="40"/>
          <w:szCs w:val="40"/>
        </w:rPr>
        <w:t>SICSTI-</w:t>
      </w:r>
      <w:r w:rsidRPr="00744C37">
        <w:rPr>
          <w:b/>
          <w:i/>
          <w:color w:val="FFFFFF"/>
          <w:sz w:val="40"/>
          <w:szCs w:val="40"/>
        </w:rPr>
        <w:t>CFTC</w:t>
      </w:r>
      <w:r>
        <w:rPr>
          <w:b/>
          <w:i/>
          <w:color w:val="FFFFFF"/>
          <w:sz w:val="40"/>
          <w:szCs w:val="40"/>
        </w:rPr>
        <w:t xml:space="preserve">   </w:t>
      </w:r>
      <w:r w:rsidR="00B1572F">
        <w:rPr>
          <w:b/>
          <w:i/>
          <w:color w:val="FFFFFF"/>
          <w:sz w:val="40"/>
          <w:szCs w:val="40"/>
        </w:rPr>
        <w:t xml:space="preserve"> AUSY … La vie à défendre</w:t>
      </w:r>
    </w:p>
    <w:p w14:paraId="292AC851" w14:textId="77777777" w:rsidR="00B1572F" w:rsidRPr="00974094" w:rsidRDefault="00B1572F" w:rsidP="00B1572F">
      <w:pPr>
        <w:pStyle w:val="Corpsdetexte"/>
        <w:tabs>
          <w:tab w:val="left" w:pos="1952"/>
          <w:tab w:val="left" w:pos="3791"/>
        </w:tabs>
        <w:spacing w:after="0"/>
        <w:ind w:left="113"/>
        <w:jc w:val="left"/>
        <w:rPr>
          <w:b/>
          <w:sz w:val="2"/>
          <w:szCs w:val="18"/>
        </w:rPr>
      </w:pPr>
      <w:r w:rsidRPr="00974094">
        <w:rPr>
          <w:b/>
          <w:sz w:val="2"/>
          <w:szCs w:val="18"/>
        </w:rPr>
        <w:tab/>
      </w:r>
      <w:r w:rsidRPr="00974094">
        <w:rPr>
          <w:b/>
          <w:sz w:val="2"/>
          <w:szCs w:val="18"/>
        </w:rPr>
        <w:tab/>
      </w:r>
    </w:p>
    <w:tbl>
      <w:tblPr>
        <w:tblStyle w:val="Grilledutableau"/>
        <w:tblW w:w="11340"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Change w:id="1" w:author="karine muel" w:date="2019-03-15T17:36:00Z">
          <w:tblPr>
            <w:tblStyle w:val="Grilledutableau"/>
            <w:tblW w:w="18658" w:type="dxa"/>
            <w:tblInd w:w="-147" w:type="dxa"/>
            <w:tblLook w:val="04A0" w:firstRow="1" w:lastRow="0" w:firstColumn="1" w:lastColumn="0" w:noHBand="0" w:noVBand="1"/>
          </w:tblPr>
        </w:tblPrChange>
      </w:tblPr>
      <w:tblGrid>
        <w:gridCol w:w="11340"/>
        <w:tblGridChange w:id="2">
          <w:tblGrid>
            <w:gridCol w:w="11884"/>
          </w:tblGrid>
        </w:tblGridChange>
      </w:tblGrid>
      <w:tr w:rsidR="00AC0771" w:rsidRPr="00E46A09" w14:paraId="48489B43" w14:textId="77777777" w:rsidTr="00974094">
        <w:trPr>
          <w:trPrChange w:id="3" w:author="karine muel" w:date="2019-03-15T17:36:00Z">
            <w:trPr>
              <w:wAfter w:w="6774" w:type="dxa"/>
            </w:trPr>
          </w:trPrChange>
        </w:trPr>
        <w:tc>
          <w:tcPr>
            <w:tcW w:w="11340" w:type="dxa"/>
            <w:vAlign w:val="center"/>
            <w:tcPrChange w:id="4" w:author="karine muel" w:date="2019-03-15T17:36:00Z">
              <w:tcPr>
                <w:tcW w:w="11884" w:type="dxa"/>
                <w:tcBorders>
                  <w:bottom w:val="single" w:sz="4" w:space="0" w:color="auto"/>
                </w:tcBorders>
                <w:vAlign w:val="center"/>
              </w:tcPr>
            </w:tcPrChange>
          </w:tcPr>
          <w:p w14:paraId="6953A0B1" w14:textId="0744025C" w:rsidR="00450FC0" w:rsidRPr="00E46A09" w:rsidRDefault="00CC48AF" w:rsidP="003D229C">
            <w:pPr>
              <w:pStyle w:val="Corpsdetexte"/>
              <w:spacing w:before="120"/>
              <w:ind w:left="0"/>
              <w:jc w:val="center"/>
              <w:rPr>
                <w:b/>
                <w:i/>
                <w:sz w:val="32"/>
                <w:szCs w:val="18"/>
              </w:rPr>
            </w:pPr>
            <w:r w:rsidRPr="00CC48AF">
              <w:rPr>
                <w:b/>
                <w:i/>
                <w:sz w:val="32"/>
                <w:szCs w:val="18"/>
              </w:rPr>
              <w:t xml:space="preserve">Charte relative aux conditions d’hébergement sur l’espace Web </w:t>
            </w:r>
            <w:r>
              <w:rPr>
                <w:b/>
                <w:i/>
                <w:sz w:val="32"/>
                <w:szCs w:val="18"/>
              </w:rPr>
              <w:t xml:space="preserve">de la section syndicale SICSTI-CFTC-AUSY </w:t>
            </w:r>
            <w:r w:rsidRPr="00CC48AF">
              <w:rPr>
                <w:b/>
                <w:i/>
                <w:sz w:val="32"/>
                <w:szCs w:val="18"/>
              </w:rPr>
              <w:t xml:space="preserve">mis à disposition </w:t>
            </w:r>
            <w:r>
              <w:rPr>
                <w:b/>
                <w:i/>
                <w:sz w:val="32"/>
                <w:szCs w:val="18"/>
              </w:rPr>
              <w:t xml:space="preserve">de ses </w:t>
            </w:r>
            <w:r w:rsidR="003D229C">
              <w:rPr>
                <w:b/>
                <w:i/>
                <w:sz w:val="32"/>
                <w:szCs w:val="18"/>
              </w:rPr>
              <w:t xml:space="preserve">adhérents, </w:t>
            </w:r>
            <w:r>
              <w:rPr>
                <w:b/>
                <w:i/>
                <w:sz w:val="32"/>
                <w:szCs w:val="18"/>
              </w:rPr>
              <w:t xml:space="preserve">élus, </w:t>
            </w:r>
            <w:r w:rsidR="003D229C">
              <w:rPr>
                <w:b/>
                <w:i/>
                <w:sz w:val="32"/>
                <w:szCs w:val="18"/>
              </w:rPr>
              <w:t>ou mandatés</w:t>
            </w:r>
          </w:p>
        </w:tc>
      </w:tr>
    </w:tbl>
    <w:p w14:paraId="6666C221" w14:textId="1AE6B959" w:rsidR="00974094" w:rsidRPr="00974094" w:rsidRDefault="00974094" w:rsidP="00974094">
      <w:pPr>
        <w:pStyle w:val="Corpsdetexte"/>
        <w:rPr>
          <w:b/>
          <w:sz w:val="20"/>
          <w:szCs w:val="18"/>
        </w:rPr>
      </w:pPr>
    </w:p>
    <w:p w14:paraId="0F3254D1" w14:textId="15ADAEEB" w:rsidR="00974094" w:rsidRPr="00974094" w:rsidRDefault="00974094" w:rsidP="00974094">
      <w:pPr>
        <w:pStyle w:val="Corpsdetexte"/>
        <w:rPr>
          <w:b/>
          <w:sz w:val="20"/>
          <w:szCs w:val="18"/>
        </w:rPr>
      </w:pPr>
      <w:r w:rsidRPr="00974094">
        <w:rPr>
          <w:b/>
          <w:sz w:val="20"/>
          <w:szCs w:val="18"/>
        </w:rPr>
        <w:t xml:space="preserve">La présente charte a pour objet de régir les conditions d’utilisation par </w:t>
      </w:r>
      <w:r w:rsidR="00CC48AF">
        <w:rPr>
          <w:b/>
          <w:sz w:val="20"/>
          <w:szCs w:val="18"/>
        </w:rPr>
        <w:t>les salariés d</w:t>
      </w:r>
      <w:r w:rsidR="007F5916">
        <w:rPr>
          <w:b/>
          <w:sz w:val="20"/>
          <w:szCs w:val="18"/>
        </w:rPr>
        <w:t xml:space="preserve">e l’UES </w:t>
      </w:r>
      <w:r w:rsidR="00CC48AF">
        <w:rPr>
          <w:b/>
          <w:sz w:val="20"/>
          <w:szCs w:val="18"/>
        </w:rPr>
        <w:t xml:space="preserve">AUSY </w:t>
      </w:r>
      <w:r w:rsidR="002D0E6F">
        <w:rPr>
          <w:b/>
          <w:sz w:val="20"/>
          <w:szCs w:val="18"/>
        </w:rPr>
        <w:t xml:space="preserve">adhérents CFTC </w:t>
      </w:r>
      <w:r w:rsidR="00CC48AF">
        <w:rPr>
          <w:b/>
          <w:sz w:val="20"/>
          <w:szCs w:val="18"/>
        </w:rPr>
        <w:t>élus</w:t>
      </w:r>
      <w:r w:rsidR="002D0E6F">
        <w:rPr>
          <w:b/>
          <w:sz w:val="20"/>
          <w:szCs w:val="18"/>
        </w:rPr>
        <w:t xml:space="preserve"> ou</w:t>
      </w:r>
      <w:r w:rsidR="00CC48AF">
        <w:rPr>
          <w:b/>
          <w:sz w:val="20"/>
          <w:szCs w:val="18"/>
        </w:rPr>
        <w:t xml:space="preserve"> mandaté</w:t>
      </w:r>
      <w:r w:rsidR="002D0E6F">
        <w:rPr>
          <w:b/>
          <w:sz w:val="20"/>
          <w:szCs w:val="18"/>
        </w:rPr>
        <w:t>s</w:t>
      </w:r>
      <w:r w:rsidR="00CC48AF">
        <w:rPr>
          <w:b/>
          <w:sz w:val="20"/>
          <w:szCs w:val="18"/>
        </w:rPr>
        <w:t>,</w:t>
      </w:r>
      <w:r w:rsidRPr="00974094">
        <w:rPr>
          <w:b/>
          <w:sz w:val="20"/>
          <w:szCs w:val="18"/>
        </w:rPr>
        <w:t xml:space="preserve"> de l’espace Internet mis à leur disposition par </w:t>
      </w:r>
      <w:r w:rsidR="00CC48AF" w:rsidRPr="00CC48AF">
        <w:rPr>
          <w:b/>
          <w:sz w:val="20"/>
          <w:szCs w:val="18"/>
        </w:rPr>
        <w:t>la section syndicale SICSTI-CFTC-AUSY</w:t>
      </w:r>
      <w:r w:rsidRPr="00974094">
        <w:rPr>
          <w:b/>
          <w:sz w:val="20"/>
          <w:szCs w:val="18"/>
        </w:rPr>
        <w:t xml:space="preserve">. </w:t>
      </w:r>
    </w:p>
    <w:p w14:paraId="6BA3F8E8" w14:textId="77777777" w:rsidR="002D0E6F" w:rsidRDefault="00974094" w:rsidP="00974094">
      <w:pPr>
        <w:pStyle w:val="Corpsdetexte"/>
        <w:rPr>
          <w:b/>
          <w:sz w:val="20"/>
          <w:szCs w:val="18"/>
        </w:rPr>
      </w:pPr>
      <w:r w:rsidRPr="00974094">
        <w:rPr>
          <w:b/>
          <w:sz w:val="20"/>
          <w:szCs w:val="18"/>
        </w:rPr>
        <w:t xml:space="preserve">Elle est conclue entre, </w:t>
      </w:r>
    </w:p>
    <w:p w14:paraId="46099E76" w14:textId="740EFF01" w:rsidR="00974094" w:rsidRPr="00974094" w:rsidRDefault="00974094" w:rsidP="00974094">
      <w:pPr>
        <w:pStyle w:val="Corpsdetexte"/>
        <w:rPr>
          <w:b/>
          <w:sz w:val="20"/>
          <w:szCs w:val="18"/>
        </w:rPr>
      </w:pPr>
      <w:proofErr w:type="gramStart"/>
      <w:r w:rsidRPr="00974094">
        <w:rPr>
          <w:b/>
          <w:sz w:val="20"/>
          <w:szCs w:val="18"/>
        </w:rPr>
        <w:t>d’une</w:t>
      </w:r>
      <w:proofErr w:type="gramEnd"/>
      <w:r w:rsidRPr="00974094">
        <w:rPr>
          <w:b/>
          <w:sz w:val="20"/>
          <w:szCs w:val="18"/>
        </w:rPr>
        <w:t xml:space="preserve"> part, </w:t>
      </w:r>
      <w:r w:rsidR="00CC48AF" w:rsidRPr="00CC48AF">
        <w:rPr>
          <w:b/>
          <w:sz w:val="20"/>
          <w:szCs w:val="18"/>
        </w:rPr>
        <w:t>la section syndicale SICSTI-CFTC-AUSY</w:t>
      </w:r>
      <w:r w:rsidRPr="00974094">
        <w:rPr>
          <w:b/>
          <w:sz w:val="20"/>
          <w:szCs w:val="18"/>
        </w:rPr>
        <w:t>, dûment représenté</w:t>
      </w:r>
      <w:r w:rsidR="00CC48AF">
        <w:rPr>
          <w:b/>
          <w:sz w:val="20"/>
          <w:szCs w:val="18"/>
        </w:rPr>
        <w:t>e</w:t>
      </w:r>
      <w:r w:rsidRPr="00974094">
        <w:rPr>
          <w:b/>
          <w:sz w:val="20"/>
          <w:szCs w:val="18"/>
        </w:rPr>
        <w:t xml:space="preserve"> aux présentes par </w:t>
      </w:r>
      <w:r w:rsidR="00F01A04">
        <w:rPr>
          <w:b/>
          <w:sz w:val="20"/>
          <w:szCs w:val="18"/>
        </w:rPr>
        <w:t xml:space="preserve">les </w:t>
      </w:r>
      <w:r w:rsidR="007C6034">
        <w:rPr>
          <w:b/>
          <w:sz w:val="20"/>
          <w:szCs w:val="18"/>
        </w:rPr>
        <w:t xml:space="preserve">Délégués Syndicaux </w:t>
      </w:r>
      <w:r w:rsidR="007C6034" w:rsidRPr="007C6034">
        <w:rPr>
          <w:b/>
          <w:sz w:val="20"/>
          <w:szCs w:val="18"/>
        </w:rPr>
        <w:t>SICSTI-CFTC</w:t>
      </w:r>
      <w:r w:rsidR="007C6034">
        <w:rPr>
          <w:b/>
          <w:sz w:val="20"/>
          <w:szCs w:val="18"/>
        </w:rPr>
        <w:t xml:space="preserve"> AUSY</w:t>
      </w:r>
      <w:r w:rsidR="0096523A">
        <w:rPr>
          <w:b/>
          <w:sz w:val="20"/>
          <w:szCs w:val="18"/>
        </w:rPr>
        <w:t>, administrateurs de l’espace Web cftc-ausy.fr</w:t>
      </w:r>
    </w:p>
    <w:p w14:paraId="749FDE92" w14:textId="77777777" w:rsidR="00974094" w:rsidRPr="00974094" w:rsidRDefault="00974094" w:rsidP="00974094">
      <w:pPr>
        <w:pStyle w:val="Corpsdetexte"/>
        <w:rPr>
          <w:b/>
          <w:sz w:val="20"/>
          <w:szCs w:val="18"/>
        </w:rPr>
      </w:pPr>
      <w:r w:rsidRPr="00974094">
        <w:rPr>
          <w:b/>
          <w:sz w:val="20"/>
          <w:szCs w:val="18"/>
        </w:rPr>
        <w:t xml:space="preserve">Et </w:t>
      </w:r>
    </w:p>
    <w:p w14:paraId="5FD518C9" w14:textId="052165FD" w:rsidR="00974094" w:rsidRPr="00974094" w:rsidRDefault="00974094" w:rsidP="00974094">
      <w:pPr>
        <w:pStyle w:val="Corpsdetexte"/>
        <w:rPr>
          <w:b/>
          <w:sz w:val="20"/>
          <w:szCs w:val="18"/>
        </w:rPr>
      </w:pPr>
      <w:r w:rsidRPr="007C6034">
        <w:rPr>
          <w:b/>
          <w:i/>
          <w:iCs/>
          <w:color w:val="C6D9F1" w:themeColor="text2" w:themeTint="33"/>
          <w:sz w:val="20"/>
          <w:szCs w:val="18"/>
        </w:rPr>
        <w:t>......................................................................</w:t>
      </w:r>
      <w:r w:rsidR="007C6034" w:rsidRPr="007C6034">
        <w:rPr>
          <w:b/>
          <w:i/>
          <w:iCs/>
          <w:color w:val="C6D9F1" w:themeColor="text2" w:themeTint="33"/>
          <w:sz w:val="20"/>
          <w:szCs w:val="18"/>
        </w:rPr>
        <w:t>.........</w:t>
      </w:r>
      <w:r w:rsidR="007F5916">
        <w:rPr>
          <w:b/>
          <w:i/>
          <w:iCs/>
          <w:sz w:val="20"/>
          <w:szCs w:val="18"/>
        </w:rPr>
        <w:t>,</w:t>
      </w:r>
      <w:r w:rsidR="007C6034">
        <w:rPr>
          <w:b/>
          <w:i/>
          <w:iCs/>
          <w:sz w:val="20"/>
          <w:szCs w:val="18"/>
        </w:rPr>
        <w:t xml:space="preserve"> salarié(e) d</w:t>
      </w:r>
      <w:r w:rsidR="007F5916">
        <w:rPr>
          <w:b/>
          <w:i/>
          <w:iCs/>
          <w:sz w:val="20"/>
          <w:szCs w:val="18"/>
        </w:rPr>
        <w:t xml:space="preserve">e l’UES </w:t>
      </w:r>
      <w:r w:rsidR="007C6034">
        <w:rPr>
          <w:b/>
          <w:i/>
          <w:iCs/>
          <w:sz w:val="20"/>
          <w:szCs w:val="18"/>
        </w:rPr>
        <w:t xml:space="preserve">AUSY </w:t>
      </w:r>
      <w:r w:rsidR="005E57C1">
        <w:rPr>
          <w:b/>
          <w:i/>
          <w:iCs/>
          <w:sz w:val="20"/>
          <w:szCs w:val="18"/>
        </w:rPr>
        <w:t>disposant du (des) mandats :</w:t>
      </w:r>
      <w:r w:rsidRPr="007C6034">
        <w:rPr>
          <w:b/>
          <w:i/>
          <w:iCs/>
          <w:color w:val="C6D9F1" w:themeColor="text2" w:themeTint="33"/>
          <w:sz w:val="20"/>
          <w:szCs w:val="18"/>
        </w:rPr>
        <w:t>..........................</w:t>
      </w:r>
      <w:r w:rsidR="007C6034">
        <w:rPr>
          <w:b/>
          <w:i/>
          <w:iCs/>
          <w:color w:val="C6D9F1" w:themeColor="text2" w:themeTint="33"/>
          <w:sz w:val="20"/>
          <w:szCs w:val="18"/>
        </w:rPr>
        <w:t>.......................</w:t>
      </w:r>
      <w:r w:rsidRPr="007C6034">
        <w:rPr>
          <w:b/>
          <w:i/>
          <w:iCs/>
          <w:color w:val="C6D9F1" w:themeColor="text2" w:themeTint="33"/>
          <w:sz w:val="20"/>
          <w:szCs w:val="18"/>
        </w:rPr>
        <w:t xml:space="preserve"> </w:t>
      </w:r>
    </w:p>
    <w:p w14:paraId="0D24B62F" w14:textId="50A768F1" w:rsidR="00974094" w:rsidRPr="00974094" w:rsidRDefault="002D0E6F" w:rsidP="00974094">
      <w:pPr>
        <w:pStyle w:val="Corpsdetexte"/>
        <w:rPr>
          <w:b/>
          <w:sz w:val="20"/>
          <w:szCs w:val="18"/>
        </w:rPr>
      </w:pPr>
      <w:r w:rsidRPr="00CC48AF">
        <w:rPr>
          <w:b/>
          <w:sz w:val="20"/>
          <w:szCs w:val="18"/>
        </w:rPr>
        <w:t xml:space="preserve">La </w:t>
      </w:r>
      <w:r w:rsidR="007C6034" w:rsidRPr="00CC48AF">
        <w:rPr>
          <w:b/>
          <w:sz w:val="20"/>
          <w:szCs w:val="18"/>
        </w:rPr>
        <w:t>section syndicale SICSTI-CFTC-AUSY</w:t>
      </w:r>
      <w:r w:rsidR="007C6034" w:rsidRPr="00974094">
        <w:rPr>
          <w:b/>
          <w:sz w:val="20"/>
          <w:szCs w:val="18"/>
        </w:rPr>
        <w:t xml:space="preserve"> </w:t>
      </w:r>
      <w:r w:rsidR="00974094" w:rsidRPr="00974094">
        <w:rPr>
          <w:b/>
          <w:sz w:val="20"/>
          <w:szCs w:val="18"/>
        </w:rPr>
        <w:t xml:space="preserve">met à la disposition, à titre gratuit, </w:t>
      </w:r>
      <w:r w:rsidR="00BB6EED">
        <w:rPr>
          <w:b/>
          <w:sz w:val="20"/>
          <w:szCs w:val="18"/>
        </w:rPr>
        <w:t>des</w:t>
      </w:r>
      <w:r w:rsidR="007C6034">
        <w:rPr>
          <w:b/>
          <w:sz w:val="20"/>
          <w:szCs w:val="18"/>
        </w:rPr>
        <w:t xml:space="preserve"> salarié</w:t>
      </w:r>
      <w:r w:rsidR="00BB6EED">
        <w:rPr>
          <w:b/>
          <w:sz w:val="20"/>
          <w:szCs w:val="18"/>
        </w:rPr>
        <w:t>s</w:t>
      </w:r>
      <w:r w:rsidR="007C6034">
        <w:rPr>
          <w:b/>
          <w:sz w:val="20"/>
          <w:szCs w:val="18"/>
        </w:rPr>
        <w:t xml:space="preserve"> d</w:t>
      </w:r>
      <w:r w:rsidR="007F5916">
        <w:rPr>
          <w:b/>
          <w:sz w:val="20"/>
          <w:szCs w:val="18"/>
        </w:rPr>
        <w:t xml:space="preserve">e l’UES </w:t>
      </w:r>
      <w:r w:rsidR="007C6034">
        <w:rPr>
          <w:b/>
          <w:sz w:val="20"/>
          <w:szCs w:val="18"/>
        </w:rPr>
        <w:t>AUSY</w:t>
      </w:r>
      <w:r w:rsidR="00974094" w:rsidRPr="00974094">
        <w:rPr>
          <w:b/>
          <w:sz w:val="20"/>
          <w:szCs w:val="18"/>
        </w:rPr>
        <w:t xml:space="preserve"> </w:t>
      </w:r>
      <w:r w:rsidR="004B1B8B">
        <w:rPr>
          <w:b/>
          <w:sz w:val="20"/>
          <w:szCs w:val="18"/>
        </w:rPr>
        <w:t>adhérents CFTC</w:t>
      </w:r>
      <w:r w:rsidR="007F5916">
        <w:rPr>
          <w:b/>
          <w:sz w:val="20"/>
          <w:szCs w:val="18"/>
        </w:rPr>
        <w:t>,</w:t>
      </w:r>
      <w:r w:rsidR="004B1B8B">
        <w:rPr>
          <w:b/>
          <w:sz w:val="20"/>
          <w:szCs w:val="18"/>
        </w:rPr>
        <w:t xml:space="preserve"> élus ou mandatés,</w:t>
      </w:r>
      <w:r w:rsidR="00974094" w:rsidRPr="00974094">
        <w:rPr>
          <w:b/>
          <w:sz w:val="20"/>
          <w:szCs w:val="18"/>
        </w:rPr>
        <w:t xml:space="preserve"> un accès à un espace de stockage sur son espace Web. Les caractéristiques de cet espace de stockage peuvent être revues unilatéralement à la hausse ou à la baisse par </w:t>
      </w:r>
      <w:r>
        <w:rPr>
          <w:b/>
          <w:sz w:val="20"/>
          <w:szCs w:val="18"/>
        </w:rPr>
        <w:t>l</w:t>
      </w:r>
      <w:r w:rsidRPr="00CC48AF">
        <w:rPr>
          <w:b/>
          <w:sz w:val="20"/>
          <w:szCs w:val="18"/>
        </w:rPr>
        <w:t>a section syndicale SICSTI-CFTC-AUSY</w:t>
      </w:r>
      <w:r w:rsidR="00AA3F3F">
        <w:rPr>
          <w:b/>
          <w:sz w:val="20"/>
          <w:szCs w:val="18"/>
        </w:rPr>
        <w:t>, ou par le syndicat SICSTI gestionnaire du site</w:t>
      </w:r>
      <w:r w:rsidR="00974094" w:rsidRPr="00974094">
        <w:rPr>
          <w:b/>
          <w:sz w:val="20"/>
          <w:szCs w:val="18"/>
        </w:rPr>
        <w:t xml:space="preserve">. </w:t>
      </w:r>
    </w:p>
    <w:p w14:paraId="546DD069" w14:textId="4171C96E" w:rsidR="00974094" w:rsidRPr="00974094" w:rsidRDefault="00974094" w:rsidP="00974094">
      <w:pPr>
        <w:pStyle w:val="Corpsdetexte"/>
        <w:rPr>
          <w:b/>
          <w:sz w:val="20"/>
          <w:szCs w:val="18"/>
        </w:rPr>
      </w:pPr>
      <w:r w:rsidRPr="00974094">
        <w:rPr>
          <w:b/>
          <w:sz w:val="20"/>
          <w:szCs w:val="18"/>
        </w:rPr>
        <w:t>Le</w:t>
      </w:r>
      <w:r w:rsidR="003D229C">
        <w:rPr>
          <w:b/>
          <w:sz w:val="20"/>
          <w:szCs w:val="18"/>
        </w:rPr>
        <w:t>s</w:t>
      </w:r>
      <w:r w:rsidRPr="00974094">
        <w:rPr>
          <w:b/>
          <w:sz w:val="20"/>
          <w:szCs w:val="18"/>
        </w:rPr>
        <w:t xml:space="preserve"> </w:t>
      </w:r>
      <w:r w:rsidR="004B1B8B">
        <w:rPr>
          <w:b/>
          <w:sz w:val="20"/>
          <w:szCs w:val="18"/>
        </w:rPr>
        <w:t>salarié</w:t>
      </w:r>
      <w:r w:rsidR="003D229C">
        <w:rPr>
          <w:b/>
          <w:sz w:val="20"/>
          <w:szCs w:val="18"/>
        </w:rPr>
        <w:t>s</w:t>
      </w:r>
      <w:r w:rsidR="004B1B8B">
        <w:rPr>
          <w:b/>
          <w:sz w:val="20"/>
          <w:szCs w:val="18"/>
        </w:rPr>
        <w:t xml:space="preserve"> d</w:t>
      </w:r>
      <w:r w:rsidR="007F5916">
        <w:rPr>
          <w:b/>
          <w:sz w:val="20"/>
          <w:szCs w:val="18"/>
        </w:rPr>
        <w:t>e l</w:t>
      </w:r>
      <w:r w:rsidR="004B1B8B">
        <w:rPr>
          <w:b/>
          <w:sz w:val="20"/>
          <w:szCs w:val="18"/>
        </w:rPr>
        <w:t>’</w:t>
      </w:r>
      <w:r w:rsidR="007F5916">
        <w:rPr>
          <w:b/>
          <w:sz w:val="20"/>
          <w:szCs w:val="18"/>
        </w:rPr>
        <w:t xml:space="preserve">UES </w:t>
      </w:r>
      <w:r w:rsidR="004B1B8B">
        <w:rPr>
          <w:b/>
          <w:sz w:val="20"/>
          <w:szCs w:val="18"/>
        </w:rPr>
        <w:t>AUSY</w:t>
      </w:r>
      <w:r w:rsidR="004B1B8B" w:rsidRPr="00974094">
        <w:rPr>
          <w:b/>
          <w:sz w:val="20"/>
          <w:szCs w:val="18"/>
        </w:rPr>
        <w:t xml:space="preserve"> </w:t>
      </w:r>
      <w:r w:rsidR="004B1B8B">
        <w:rPr>
          <w:b/>
          <w:sz w:val="20"/>
          <w:szCs w:val="18"/>
        </w:rPr>
        <w:t>adhérent</w:t>
      </w:r>
      <w:r w:rsidR="003D229C">
        <w:rPr>
          <w:b/>
          <w:sz w:val="20"/>
          <w:szCs w:val="18"/>
        </w:rPr>
        <w:t>s</w:t>
      </w:r>
      <w:r w:rsidR="004B1B8B">
        <w:rPr>
          <w:b/>
          <w:sz w:val="20"/>
          <w:szCs w:val="18"/>
        </w:rPr>
        <w:t xml:space="preserve"> CFTC, élu</w:t>
      </w:r>
      <w:r w:rsidR="003D229C">
        <w:rPr>
          <w:b/>
          <w:sz w:val="20"/>
          <w:szCs w:val="18"/>
        </w:rPr>
        <w:t>s</w:t>
      </w:r>
      <w:r w:rsidR="004B1B8B">
        <w:rPr>
          <w:b/>
          <w:sz w:val="20"/>
          <w:szCs w:val="18"/>
        </w:rPr>
        <w:t xml:space="preserve"> ou mandaté</w:t>
      </w:r>
      <w:r w:rsidR="003D229C">
        <w:rPr>
          <w:b/>
          <w:sz w:val="20"/>
          <w:szCs w:val="18"/>
        </w:rPr>
        <w:t>s</w:t>
      </w:r>
      <w:r w:rsidR="007F5916">
        <w:rPr>
          <w:b/>
          <w:sz w:val="20"/>
          <w:szCs w:val="18"/>
        </w:rPr>
        <w:t>,</w:t>
      </w:r>
      <w:r w:rsidR="004B1B8B" w:rsidRPr="00974094">
        <w:rPr>
          <w:b/>
          <w:sz w:val="20"/>
          <w:szCs w:val="18"/>
        </w:rPr>
        <w:t xml:space="preserve"> </w:t>
      </w:r>
      <w:r w:rsidRPr="00974094">
        <w:rPr>
          <w:b/>
          <w:sz w:val="20"/>
          <w:szCs w:val="18"/>
        </w:rPr>
        <w:t xml:space="preserve">souhaitant bénéficier du présent espace Web </w:t>
      </w:r>
      <w:r w:rsidR="003D229C">
        <w:rPr>
          <w:b/>
          <w:sz w:val="20"/>
          <w:szCs w:val="18"/>
        </w:rPr>
        <w:t>sont</w:t>
      </w:r>
      <w:r w:rsidRPr="00974094">
        <w:rPr>
          <w:b/>
          <w:sz w:val="20"/>
          <w:szCs w:val="18"/>
        </w:rPr>
        <w:t xml:space="preserve"> invité</w:t>
      </w:r>
      <w:r w:rsidR="003D229C">
        <w:rPr>
          <w:b/>
          <w:sz w:val="20"/>
          <w:szCs w:val="18"/>
        </w:rPr>
        <w:t>s</w:t>
      </w:r>
      <w:r w:rsidRPr="00974094">
        <w:rPr>
          <w:b/>
          <w:sz w:val="20"/>
          <w:szCs w:val="18"/>
        </w:rPr>
        <w:t xml:space="preserve"> à se rapprocher </w:t>
      </w:r>
      <w:r w:rsidR="004B1B8B">
        <w:rPr>
          <w:b/>
          <w:sz w:val="20"/>
          <w:szCs w:val="18"/>
        </w:rPr>
        <w:t>des Délégués Syndicaux</w:t>
      </w:r>
      <w:r w:rsidRPr="00974094">
        <w:rPr>
          <w:b/>
          <w:sz w:val="20"/>
          <w:szCs w:val="18"/>
        </w:rPr>
        <w:t xml:space="preserve"> afin de se voir confier les accès au présent espace. </w:t>
      </w:r>
      <w:r w:rsidR="004B1B8B">
        <w:rPr>
          <w:b/>
          <w:sz w:val="20"/>
          <w:szCs w:val="18"/>
        </w:rPr>
        <w:t>Il</w:t>
      </w:r>
      <w:r w:rsidR="003D229C">
        <w:rPr>
          <w:b/>
          <w:sz w:val="20"/>
          <w:szCs w:val="18"/>
        </w:rPr>
        <w:t>s</w:t>
      </w:r>
      <w:r w:rsidRPr="00974094">
        <w:rPr>
          <w:b/>
          <w:sz w:val="20"/>
          <w:szCs w:val="18"/>
        </w:rPr>
        <w:t xml:space="preserve"> devr</w:t>
      </w:r>
      <w:r w:rsidR="003D229C">
        <w:rPr>
          <w:b/>
          <w:sz w:val="20"/>
          <w:szCs w:val="18"/>
        </w:rPr>
        <w:t>ont</w:t>
      </w:r>
      <w:r w:rsidRPr="00974094">
        <w:rPr>
          <w:b/>
          <w:sz w:val="20"/>
          <w:szCs w:val="18"/>
        </w:rPr>
        <w:t xml:space="preserve"> apporter les éléments nécessaires à </w:t>
      </w:r>
      <w:proofErr w:type="gramStart"/>
      <w:r w:rsidRPr="00974094">
        <w:rPr>
          <w:b/>
          <w:sz w:val="20"/>
          <w:szCs w:val="18"/>
        </w:rPr>
        <w:t>attester</w:t>
      </w:r>
      <w:proofErr w:type="gramEnd"/>
      <w:r w:rsidRPr="00974094">
        <w:rPr>
          <w:b/>
          <w:sz w:val="20"/>
          <w:szCs w:val="18"/>
        </w:rPr>
        <w:t xml:space="preserve"> de l'existence de </w:t>
      </w:r>
      <w:r w:rsidR="003D229C">
        <w:rPr>
          <w:b/>
          <w:sz w:val="20"/>
          <w:szCs w:val="18"/>
        </w:rPr>
        <w:t>leur(s)</w:t>
      </w:r>
      <w:r w:rsidRPr="00974094">
        <w:rPr>
          <w:b/>
          <w:sz w:val="20"/>
          <w:szCs w:val="18"/>
        </w:rPr>
        <w:t xml:space="preserve"> mandat</w:t>
      </w:r>
      <w:r w:rsidR="00C73C34">
        <w:rPr>
          <w:b/>
          <w:sz w:val="20"/>
          <w:szCs w:val="18"/>
        </w:rPr>
        <w:t>(</w:t>
      </w:r>
      <w:r w:rsidRPr="00974094">
        <w:rPr>
          <w:b/>
          <w:sz w:val="20"/>
          <w:szCs w:val="18"/>
        </w:rPr>
        <w:t>s</w:t>
      </w:r>
      <w:r w:rsidR="00C73C34">
        <w:rPr>
          <w:b/>
          <w:sz w:val="20"/>
          <w:szCs w:val="18"/>
        </w:rPr>
        <w:t>)</w:t>
      </w:r>
      <w:r w:rsidRPr="00974094">
        <w:rPr>
          <w:b/>
          <w:sz w:val="20"/>
          <w:szCs w:val="18"/>
        </w:rPr>
        <w:t xml:space="preserve">. </w:t>
      </w:r>
    </w:p>
    <w:p w14:paraId="13E133D9" w14:textId="77777777" w:rsidR="00974094" w:rsidRPr="00974094" w:rsidRDefault="00974094" w:rsidP="00974094">
      <w:pPr>
        <w:pStyle w:val="Corpsdetexte"/>
        <w:rPr>
          <w:b/>
          <w:sz w:val="20"/>
          <w:szCs w:val="18"/>
        </w:rPr>
      </w:pPr>
      <w:r w:rsidRPr="00974094">
        <w:rPr>
          <w:b/>
          <w:sz w:val="20"/>
          <w:szCs w:val="18"/>
        </w:rPr>
        <w:t xml:space="preserve">Il est rappelé dans la présente charte que l'ensemble des documents, fichiers ou informations mis en ligne par le bénéficiaire doit être en lien avec le rôle de l'instance dont il est membre et qu'aucun document à caractère personnel ou hors du rôle de l'instance ne pourra être diffusé sur l'espace web. </w:t>
      </w:r>
    </w:p>
    <w:p w14:paraId="418ECE4B" w14:textId="4E8596BB" w:rsidR="00974094" w:rsidRPr="00974094" w:rsidRDefault="00974094" w:rsidP="00974094">
      <w:pPr>
        <w:pStyle w:val="Corpsdetexte"/>
        <w:rPr>
          <w:b/>
          <w:sz w:val="20"/>
          <w:szCs w:val="18"/>
        </w:rPr>
      </w:pPr>
      <w:r w:rsidRPr="00974094">
        <w:rPr>
          <w:b/>
          <w:sz w:val="20"/>
          <w:szCs w:val="18"/>
        </w:rPr>
        <w:t xml:space="preserve">Le bénéficiaire s’engage à respecter les lois et règlements en vigueur en France et toute réglementation applicable. Cette obligation vise les contenus portant notamment atteinte au caractère confidentiel des informations présentées comme telles par </w:t>
      </w:r>
      <w:r w:rsidR="00C73C34">
        <w:rPr>
          <w:b/>
          <w:sz w:val="20"/>
          <w:szCs w:val="18"/>
        </w:rPr>
        <w:t>l’UES</w:t>
      </w:r>
      <w:r w:rsidRPr="00974094">
        <w:rPr>
          <w:b/>
          <w:sz w:val="20"/>
          <w:szCs w:val="18"/>
        </w:rPr>
        <w:t xml:space="preserve"> AUSY, au droit d'auteur, au droit des marques et à l'ensemble des droits dérivés. </w:t>
      </w:r>
    </w:p>
    <w:p w14:paraId="1E8CF182" w14:textId="1A7DB918" w:rsidR="00974094" w:rsidRPr="00974094" w:rsidRDefault="00974094" w:rsidP="00974094">
      <w:pPr>
        <w:pStyle w:val="Corpsdetexte"/>
        <w:rPr>
          <w:b/>
          <w:sz w:val="20"/>
          <w:szCs w:val="18"/>
        </w:rPr>
      </w:pPr>
      <w:r w:rsidRPr="00974094">
        <w:rPr>
          <w:b/>
          <w:sz w:val="20"/>
          <w:szCs w:val="18"/>
        </w:rPr>
        <w:t xml:space="preserve">Le bénéficiaire s’engage à ne pas utiliser l’espace mis à sa disposition par </w:t>
      </w:r>
      <w:r w:rsidR="003D229C" w:rsidRPr="00CC48AF">
        <w:rPr>
          <w:b/>
          <w:sz w:val="20"/>
          <w:szCs w:val="18"/>
        </w:rPr>
        <w:t>la section syndicale SICSTI-CFTC-AUSY</w:t>
      </w:r>
      <w:r w:rsidR="003D229C" w:rsidRPr="00974094">
        <w:rPr>
          <w:b/>
          <w:sz w:val="20"/>
          <w:szCs w:val="18"/>
        </w:rPr>
        <w:t xml:space="preserve"> </w:t>
      </w:r>
      <w:r w:rsidRPr="00974094">
        <w:rPr>
          <w:b/>
          <w:sz w:val="20"/>
          <w:szCs w:val="18"/>
        </w:rPr>
        <w:t>pour transmettre, recevoir, diffuser ou utiliser de quelque manière que ce soit de l'information illégale, outrageante, offensante, contraire à la moralité publique, indécente, diffamatoire, obscène ou menaçante, susceptible de causer des dommages, de porter atteinte à l'ordre public</w:t>
      </w:r>
      <w:r w:rsidR="007F5916">
        <w:rPr>
          <w:b/>
          <w:sz w:val="20"/>
          <w:szCs w:val="18"/>
        </w:rPr>
        <w:t>,</w:t>
      </w:r>
      <w:r w:rsidRPr="00974094">
        <w:rPr>
          <w:b/>
          <w:sz w:val="20"/>
          <w:szCs w:val="18"/>
        </w:rPr>
        <w:t xml:space="preserve"> à la vie privée</w:t>
      </w:r>
      <w:r w:rsidR="007F5916">
        <w:rPr>
          <w:b/>
          <w:sz w:val="20"/>
          <w:szCs w:val="18"/>
        </w:rPr>
        <w:t xml:space="preserve"> ou à la section syndicale </w:t>
      </w:r>
      <w:r w:rsidR="007F5916" w:rsidRPr="00CC48AF">
        <w:rPr>
          <w:b/>
          <w:sz w:val="20"/>
          <w:szCs w:val="18"/>
        </w:rPr>
        <w:t>SICSTI-CFTC-AUSY</w:t>
      </w:r>
      <w:r w:rsidR="00355B00">
        <w:rPr>
          <w:b/>
          <w:sz w:val="20"/>
          <w:szCs w:val="18"/>
        </w:rPr>
        <w:t>.</w:t>
      </w:r>
    </w:p>
    <w:p w14:paraId="2019CF09" w14:textId="26B839F5" w:rsidR="00974094" w:rsidRPr="00974094" w:rsidRDefault="00974094" w:rsidP="00974094">
      <w:pPr>
        <w:pStyle w:val="Corpsdetexte"/>
        <w:rPr>
          <w:b/>
          <w:sz w:val="20"/>
          <w:szCs w:val="18"/>
        </w:rPr>
      </w:pPr>
      <w:r w:rsidRPr="00974094">
        <w:rPr>
          <w:b/>
          <w:sz w:val="20"/>
          <w:szCs w:val="18"/>
        </w:rPr>
        <w:t xml:space="preserve">Le bénéficiaire de l’espace mis à sa disposition par </w:t>
      </w:r>
      <w:r w:rsidR="003D229C" w:rsidRPr="00CC48AF">
        <w:rPr>
          <w:b/>
          <w:sz w:val="20"/>
          <w:szCs w:val="18"/>
        </w:rPr>
        <w:t>la section syndicale SICSTI-CFTC-AUSY</w:t>
      </w:r>
      <w:r w:rsidR="003D229C" w:rsidRPr="00974094">
        <w:rPr>
          <w:b/>
          <w:sz w:val="20"/>
          <w:szCs w:val="18"/>
        </w:rPr>
        <w:t xml:space="preserve"> </w:t>
      </w:r>
      <w:r w:rsidRPr="00974094">
        <w:rPr>
          <w:b/>
          <w:sz w:val="20"/>
          <w:szCs w:val="18"/>
        </w:rPr>
        <w:t xml:space="preserve">s’engage à ne pas porter atteinte à l’intégrité physique ou informatique de l’espace web en utilisant des programmes et/ou des fichiers infectés par un ou des virus, risquant de perturber le fonctionnement d’un poste informatique et/ou d’en prendre le contrôle à distance. Son bénéficiaire est seul responsable de ce type d’atteinte et du préjudice qui pourrait en résulter. </w:t>
      </w:r>
    </w:p>
    <w:p w14:paraId="192858B3" w14:textId="115B27C1" w:rsidR="00974094" w:rsidRPr="00974094" w:rsidRDefault="00974094" w:rsidP="00974094">
      <w:pPr>
        <w:pStyle w:val="Corpsdetexte"/>
        <w:rPr>
          <w:b/>
          <w:sz w:val="20"/>
          <w:szCs w:val="18"/>
        </w:rPr>
      </w:pPr>
      <w:r w:rsidRPr="00974094">
        <w:rPr>
          <w:b/>
          <w:sz w:val="20"/>
          <w:szCs w:val="18"/>
        </w:rPr>
        <w:t xml:space="preserve">Le bénéficiaire de la mise à disposition de l'espace Web est co-responsable des contenus hébergés et diffusés sur les espaces dont il a accès. </w:t>
      </w:r>
      <w:r w:rsidR="00BB6EED" w:rsidRPr="00CC48AF">
        <w:rPr>
          <w:b/>
          <w:sz w:val="20"/>
          <w:szCs w:val="18"/>
        </w:rPr>
        <w:t>La section syndicale SICSTI-CFTC-AUSY</w:t>
      </w:r>
      <w:r w:rsidR="00BB6EED" w:rsidRPr="00974094">
        <w:rPr>
          <w:b/>
          <w:sz w:val="20"/>
          <w:szCs w:val="18"/>
        </w:rPr>
        <w:t xml:space="preserve"> </w:t>
      </w:r>
      <w:r w:rsidRPr="00974094">
        <w:rPr>
          <w:b/>
          <w:sz w:val="20"/>
          <w:szCs w:val="18"/>
        </w:rPr>
        <w:t>n'est pas tenu</w:t>
      </w:r>
      <w:r w:rsidR="00BB6EED">
        <w:rPr>
          <w:b/>
          <w:sz w:val="20"/>
          <w:szCs w:val="18"/>
        </w:rPr>
        <w:t>e</w:t>
      </w:r>
      <w:r w:rsidRPr="00974094">
        <w:rPr>
          <w:b/>
          <w:sz w:val="20"/>
          <w:szCs w:val="18"/>
        </w:rPr>
        <w:t xml:space="preserve"> de vérifier la teneur des informations mises en ligne par le signataire. </w:t>
      </w:r>
    </w:p>
    <w:p w14:paraId="3BDF88FE" w14:textId="5FCB32C3" w:rsidR="00974094" w:rsidRPr="00974094" w:rsidRDefault="00BB6EED" w:rsidP="00974094">
      <w:pPr>
        <w:pStyle w:val="Corpsdetexte"/>
        <w:rPr>
          <w:b/>
          <w:sz w:val="20"/>
          <w:szCs w:val="18"/>
        </w:rPr>
      </w:pPr>
      <w:r w:rsidRPr="00CC48AF">
        <w:rPr>
          <w:b/>
          <w:sz w:val="20"/>
          <w:szCs w:val="18"/>
        </w:rPr>
        <w:t>La section syndicale SICSTI-CFTC-AUSY</w:t>
      </w:r>
      <w:r w:rsidRPr="00974094">
        <w:rPr>
          <w:b/>
          <w:sz w:val="20"/>
          <w:szCs w:val="18"/>
        </w:rPr>
        <w:t xml:space="preserve"> </w:t>
      </w:r>
      <w:r w:rsidR="00974094" w:rsidRPr="00974094">
        <w:rPr>
          <w:b/>
          <w:sz w:val="20"/>
          <w:szCs w:val="18"/>
        </w:rPr>
        <w:t>ne saurait être tenu</w:t>
      </w:r>
      <w:r>
        <w:rPr>
          <w:b/>
          <w:sz w:val="20"/>
          <w:szCs w:val="18"/>
        </w:rPr>
        <w:t>e</w:t>
      </w:r>
      <w:r w:rsidR="00974094" w:rsidRPr="00974094">
        <w:rPr>
          <w:b/>
          <w:sz w:val="20"/>
          <w:szCs w:val="18"/>
        </w:rPr>
        <w:t xml:space="preserve"> responsable de tout non-respect des présentes conditions ; le bénéficiaire de la mise à disposition de l'espace Web endossant l'entière responsabilité des conséquences d'un défaut de respect des règles ici mentionnées. </w:t>
      </w:r>
      <w:r w:rsidR="00974094" w:rsidRPr="007F5916">
        <w:rPr>
          <w:b/>
          <w:sz w:val="20"/>
          <w:szCs w:val="18"/>
          <w:highlight w:val="cyan"/>
        </w:rPr>
        <w:t>Le signataire</w:t>
      </w:r>
      <w:r w:rsidR="00974094" w:rsidRPr="00974094">
        <w:rPr>
          <w:b/>
          <w:sz w:val="20"/>
          <w:szCs w:val="18"/>
        </w:rPr>
        <w:t xml:space="preserve"> de cette charte dégage donc </w:t>
      </w:r>
      <w:r w:rsidRPr="00CC48AF">
        <w:rPr>
          <w:b/>
          <w:sz w:val="20"/>
          <w:szCs w:val="18"/>
        </w:rPr>
        <w:t>la section syndicale SICSTI-CFTC-AUSY</w:t>
      </w:r>
      <w:r w:rsidRPr="00974094">
        <w:rPr>
          <w:b/>
          <w:sz w:val="20"/>
          <w:szCs w:val="18"/>
        </w:rPr>
        <w:t xml:space="preserve"> </w:t>
      </w:r>
      <w:r w:rsidR="00974094" w:rsidRPr="00974094">
        <w:rPr>
          <w:b/>
          <w:sz w:val="20"/>
          <w:szCs w:val="18"/>
        </w:rPr>
        <w:t xml:space="preserve">de toute responsabilité résultant du non-respect, par celui-ci, de l'une quelconque de ses obligations ; il garantira à ce titre </w:t>
      </w:r>
      <w:r w:rsidRPr="00CC48AF">
        <w:rPr>
          <w:b/>
          <w:sz w:val="20"/>
          <w:szCs w:val="18"/>
        </w:rPr>
        <w:t>la section syndicale SICSTI-CFTC-AUSY</w:t>
      </w:r>
      <w:r w:rsidRPr="00974094">
        <w:rPr>
          <w:b/>
          <w:sz w:val="20"/>
          <w:szCs w:val="18"/>
        </w:rPr>
        <w:t xml:space="preserve"> </w:t>
      </w:r>
      <w:r w:rsidR="00974094" w:rsidRPr="00974094">
        <w:rPr>
          <w:b/>
          <w:sz w:val="20"/>
          <w:szCs w:val="18"/>
        </w:rPr>
        <w:t xml:space="preserve">en cas de demande ou de recours à son encontre sur une problématique concernant le ou les espaces web mis à disposition. </w:t>
      </w:r>
    </w:p>
    <w:p w14:paraId="09975A6F" w14:textId="5A72734C" w:rsidR="00974094" w:rsidRPr="00974094" w:rsidRDefault="00BB6EED" w:rsidP="00974094">
      <w:pPr>
        <w:pStyle w:val="Corpsdetexte"/>
        <w:rPr>
          <w:b/>
          <w:sz w:val="20"/>
          <w:szCs w:val="18"/>
        </w:rPr>
      </w:pPr>
      <w:r w:rsidRPr="00CC48AF">
        <w:rPr>
          <w:b/>
          <w:sz w:val="20"/>
          <w:szCs w:val="18"/>
        </w:rPr>
        <w:t>La section syndicale SICSTI-CFTC-AUSY</w:t>
      </w:r>
      <w:r w:rsidRPr="00974094">
        <w:rPr>
          <w:b/>
          <w:sz w:val="20"/>
          <w:szCs w:val="18"/>
        </w:rPr>
        <w:t xml:space="preserve"> </w:t>
      </w:r>
      <w:r w:rsidR="00974094" w:rsidRPr="00974094">
        <w:rPr>
          <w:b/>
          <w:sz w:val="20"/>
          <w:szCs w:val="18"/>
        </w:rPr>
        <w:t xml:space="preserve">décline toute responsabilité concernant les performances techniques de l’espace Web mis à disposition du bénéficiaire. </w:t>
      </w:r>
    </w:p>
    <w:p w14:paraId="0E7505DB" w14:textId="4F1E18BA" w:rsidR="00974094" w:rsidRPr="00974094" w:rsidRDefault="00974094" w:rsidP="00974094">
      <w:pPr>
        <w:pStyle w:val="Corpsdetexte"/>
        <w:rPr>
          <w:b/>
          <w:sz w:val="20"/>
          <w:szCs w:val="18"/>
        </w:rPr>
      </w:pPr>
      <w:r w:rsidRPr="00974094">
        <w:rPr>
          <w:b/>
          <w:sz w:val="20"/>
          <w:szCs w:val="18"/>
        </w:rPr>
        <w:t xml:space="preserve">La mise à disposition de l’espace Web est effectuée pour une durée indéterminée. </w:t>
      </w:r>
      <w:r w:rsidR="00BB6EED" w:rsidRPr="00CC48AF">
        <w:rPr>
          <w:b/>
          <w:sz w:val="20"/>
          <w:szCs w:val="18"/>
        </w:rPr>
        <w:t>La section syndicale SICSTI-CFTC-AUSY</w:t>
      </w:r>
      <w:r w:rsidR="00BB6EED" w:rsidRPr="00974094">
        <w:rPr>
          <w:b/>
          <w:sz w:val="20"/>
          <w:szCs w:val="18"/>
        </w:rPr>
        <w:t xml:space="preserve"> </w:t>
      </w:r>
      <w:r w:rsidRPr="00974094">
        <w:rPr>
          <w:b/>
          <w:sz w:val="20"/>
          <w:szCs w:val="18"/>
        </w:rPr>
        <w:t xml:space="preserve">se réserve le droit de toute modification des conditions d’utilisation de l’espace Web aux </w:t>
      </w:r>
      <w:r w:rsidR="00BB6EED">
        <w:rPr>
          <w:b/>
          <w:sz w:val="20"/>
          <w:szCs w:val="18"/>
        </w:rPr>
        <w:t>salariés d</w:t>
      </w:r>
      <w:r w:rsidR="007F5916">
        <w:rPr>
          <w:b/>
          <w:sz w:val="20"/>
          <w:szCs w:val="18"/>
        </w:rPr>
        <w:t>e l</w:t>
      </w:r>
      <w:r w:rsidR="00BB6EED">
        <w:rPr>
          <w:b/>
          <w:sz w:val="20"/>
          <w:szCs w:val="18"/>
        </w:rPr>
        <w:t>’</w:t>
      </w:r>
      <w:r w:rsidR="007F5916">
        <w:rPr>
          <w:b/>
          <w:sz w:val="20"/>
          <w:szCs w:val="18"/>
        </w:rPr>
        <w:t xml:space="preserve">UES </w:t>
      </w:r>
      <w:r w:rsidR="00BB6EED">
        <w:rPr>
          <w:b/>
          <w:sz w:val="20"/>
          <w:szCs w:val="18"/>
        </w:rPr>
        <w:t>AUSY</w:t>
      </w:r>
      <w:r w:rsidR="00BB6EED" w:rsidRPr="00974094">
        <w:rPr>
          <w:b/>
          <w:sz w:val="20"/>
          <w:szCs w:val="18"/>
        </w:rPr>
        <w:t xml:space="preserve"> </w:t>
      </w:r>
      <w:r w:rsidR="00BB6EED">
        <w:rPr>
          <w:b/>
          <w:sz w:val="20"/>
          <w:szCs w:val="18"/>
        </w:rPr>
        <w:t>adhérents CFTC</w:t>
      </w:r>
      <w:r w:rsidR="007F5916">
        <w:rPr>
          <w:b/>
          <w:sz w:val="20"/>
          <w:szCs w:val="18"/>
        </w:rPr>
        <w:t>,</w:t>
      </w:r>
      <w:r w:rsidR="00BB6EED">
        <w:rPr>
          <w:b/>
          <w:sz w:val="20"/>
          <w:szCs w:val="18"/>
        </w:rPr>
        <w:t xml:space="preserve"> élus ou mandatés</w:t>
      </w:r>
      <w:r w:rsidR="007F5916">
        <w:rPr>
          <w:b/>
          <w:sz w:val="20"/>
          <w:szCs w:val="18"/>
        </w:rPr>
        <w:t>,</w:t>
      </w:r>
      <w:r w:rsidR="00BB6EED" w:rsidRPr="00974094">
        <w:rPr>
          <w:b/>
          <w:sz w:val="20"/>
          <w:szCs w:val="18"/>
        </w:rPr>
        <w:t xml:space="preserve"> </w:t>
      </w:r>
      <w:r w:rsidRPr="00974094">
        <w:rPr>
          <w:b/>
          <w:sz w:val="20"/>
          <w:szCs w:val="18"/>
        </w:rPr>
        <w:t xml:space="preserve">et de mettre unilatéralement fin à cette mise à disposition. </w:t>
      </w:r>
    </w:p>
    <w:p w14:paraId="3A6E5882" w14:textId="56B3E7C0" w:rsidR="00974094" w:rsidRDefault="00C73C34" w:rsidP="00974094">
      <w:pPr>
        <w:pStyle w:val="Corpsdetexte"/>
        <w:rPr>
          <w:b/>
          <w:sz w:val="20"/>
          <w:szCs w:val="18"/>
        </w:rPr>
      </w:pPr>
      <w:r w:rsidRPr="00CC48AF">
        <w:rPr>
          <w:b/>
          <w:sz w:val="20"/>
          <w:szCs w:val="18"/>
        </w:rPr>
        <w:t>La section syndicale SICSTI-CFTC-AUSY</w:t>
      </w:r>
      <w:r w:rsidRPr="00974094">
        <w:rPr>
          <w:b/>
          <w:sz w:val="20"/>
          <w:szCs w:val="18"/>
        </w:rPr>
        <w:t xml:space="preserve"> </w:t>
      </w:r>
      <w:r w:rsidR="00974094" w:rsidRPr="00974094">
        <w:rPr>
          <w:b/>
          <w:sz w:val="20"/>
          <w:szCs w:val="18"/>
        </w:rPr>
        <w:t>se réserve le droit, à tout moment et sans préavis, de bloquer l'accès ou de supprimer toute page web qu'</w:t>
      </w:r>
      <w:r w:rsidR="007F5916">
        <w:rPr>
          <w:b/>
          <w:sz w:val="20"/>
          <w:szCs w:val="18"/>
        </w:rPr>
        <w:t>elle</w:t>
      </w:r>
      <w:r w:rsidR="00974094" w:rsidRPr="00974094">
        <w:rPr>
          <w:b/>
          <w:sz w:val="20"/>
          <w:szCs w:val="18"/>
        </w:rPr>
        <w:t xml:space="preserve"> estimerait non conforme aux lois et qui véhiculerait de ce fait des informations prése</w:t>
      </w:r>
      <w:r w:rsidR="00485D34">
        <w:rPr>
          <w:b/>
          <w:sz w:val="20"/>
          <w:szCs w:val="18"/>
        </w:rPr>
        <w:t>ntant un caractère illicite.</w:t>
      </w:r>
    </w:p>
    <w:p w14:paraId="1E705F03" w14:textId="77777777" w:rsidR="00485D34" w:rsidRDefault="00485D34" w:rsidP="00974094">
      <w:pPr>
        <w:pStyle w:val="Corpsdetexte"/>
        <w:rPr>
          <w:b/>
          <w:sz w:val="20"/>
          <w:szCs w:val="18"/>
        </w:rPr>
      </w:pPr>
    </w:p>
    <w:p w14:paraId="22D08FFC" w14:textId="77777777" w:rsidR="00485D34" w:rsidRDefault="00485D34" w:rsidP="00974094">
      <w:pPr>
        <w:pStyle w:val="Corpsdetexte"/>
        <w:rPr>
          <w:b/>
          <w:sz w:val="20"/>
          <w:szCs w:val="18"/>
        </w:rPr>
      </w:pPr>
    </w:p>
    <w:p w14:paraId="36307483" w14:textId="77777777" w:rsidR="00485D34" w:rsidRPr="00974094" w:rsidRDefault="00485D34" w:rsidP="00974094">
      <w:pPr>
        <w:pStyle w:val="Corpsdetexte"/>
        <w:rPr>
          <w:b/>
          <w:sz w:val="20"/>
          <w:szCs w:val="18"/>
        </w:rPr>
      </w:pPr>
    </w:p>
    <w:p w14:paraId="364644AD" w14:textId="42FFF968" w:rsidR="00974094" w:rsidRPr="00974094" w:rsidRDefault="00974094" w:rsidP="00974094">
      <w:pPr>
        <w:pStyle w:val="Corpsdetexte"/>
        <w:rPr>
          <w:b/>
          <w:sz w:val="20"/>
          <w:szCs w:val="18"/>
        </w:rPr>
      </w:pPr>
      <w:r w:rsidRPr="00974094">
        <w:rPr>
          <w:b/>
          <w:sz w:val="20"/>
          <w:szCs w:val="18"/>
        </w:rPr>
        <w:t>Dans l’hypothèse du non-respect par le bénéficiaire des conditions de la présente charte</w:t>
      </w:r>
      <w:r w:rsidR="00355B00">
        <w:rPr>
          <w:b/>
          <w:sz w:val="20"/>
          <w:szCs w:val="18"/>
        </w:rPr>
        <w:t>,</w:t>
      </w:r>
      <w:r w:rsidR="00C73C34" w:rsidRPr="00C73C34">
        <w:rPr>
          <w:b/>
          <w:sz w:val="20"/>
          <w:szCs w:val="18"/>
        </w:rPr>
        <w:t xml:space="preserve"> </w:t>
      </w:r>
      <w:r w:rsidR="00C73C34">
        <w:rPr>
          <w:b/>
          <w:sz w:val="20"/>
          <w:szCs w:val="18"/>
        </w:rPr>
        <w:t>l</w:t>
      </w:r>
      <w:r w:rsidR="00C73C34" w:rsidRPr="00CC48AF">
        <w:rPr>
          <w:b/>
          <w:sz w:val="20"/>
          <w:szCs w:val="18"/>
        </w:rPr>
        <w:t>a section syndicale SICSTI-CFTC-AUSY</w:t>
      </w:r>
      <w:r w:rsidRPr="00974094">
        <w:rPr>
          <w:b/>
          <w:sz w:val="20"/>
          <w:szCs w:val="18"/>
        </w:rPr>
        <w:t xml:space="preserve"> décline toute responsabilité</w:t>
      </w:r>
      <w:r w:rsidR="00355B00">
        <w:rPr>
          <w:b/>
          <w:sz w:val="20"/>
          <w:szCs w:val="18"/>
        </w:rPr>
        <w:t> ; Elle</w:t>
      </w:r>
      <w:r w:rsidRPr="00974094">
        <w:rPr>
          <w:b/>
          <w:sz w:val="20"/>
          <w:szCs w:val="18"/>
        </w:rPr>
        <w:t xml:space="preserve"> s’accorde la possibilité de suspendre temporairement ou de mettre définitivement un terme, sans préavis, à la mise à disposition de l’espace Web </w:t>
      </w:r>
      <w:r w:rsidR="00355B00">
        <w:rPr>
          <w:b/>
          <w:sz w:val="20"/>
          <w:szCs w:val="18"/>
        </w:rPr>
        <w:t>aux bénéficiaires</w:t>
      </w:r>
      <w:r w:rsidR="00C73C34" w:rsidRPr="00974094">
        <w:rPr>
          <w:b/>
          <w:sz w:val="20"/>
          <w:szCs w:val="18"/>
        </w:rPr>
        <w:t xml:space="preserve"> </w:t>
      </w:r>
      <w:r w:rsidRPr="00974094">
        <w:rPr>
          <w:b/>
          <w:sz w:val="20"/>
          <w:szCs w:val="18"/>
        </w:rPr>
        <w:t xml:space="preserve">qui contreviendraient aux conditions d’utilisation définies par la présente charte. </w:t>
      </w:r>
    </w:p>
    <w:p w14:paraId="40C56555" w14:textId="67C7DC22" w:rsidR="00974094" w:rsidRPr="00974094" w:rsidRDefault="00974094" w:rsidP="00974094">
      <w:pPr>
        <w:pStyle w:val="Corpsdetexte"/>
        <w:rPr>
          <w:b/>
          <w:sz w:val="20"/>
          <w:szCs w:val="18"/>
        </w:rPr>
      </w:pPr>
      <w:r w:rsidRPr="00974094">
        <w:rPr>
          <w:b/>
          <w:sz w:val="20"/>
          <w:szCs w:val="18"/>
        </w:rPr>
        <w:t>Dans l'hypothèse d'un usage sans lien avec les prérogatives de l'instance dont il est membre, le bénéficiaire est informé que les conséquences d'un non-respect feront l'o</w:t>
      </w:r>
      <w:r w:rsidR="00C73C34">
        <w:rPr>
          <w:b/>
          <w:sz w:val="20"/>
          <w:szCs w:val="18"/>
        </w:rPr>
        <w:t>bjet d'une décision prise par les administrateurs de l’espace Web</w:t>
      </w:r>
      <w:r w:rsidRPr="00974094">
        <w:rPr>
          <w:b/>
          <w:sz w:val="20"/>
          <w:szCs w:val="18"/>
        </w:rPr>
        <w:t xml:space="preserve">. </w:t>
      </w:r>
    </w:p>
    <w:p w14:paraId="21424951" w14:textId="66A14574" w:rsidR="0096523A" w:rsidRDefault="00974094" w:rsidP="00974094">
      <w:pPr>
        <w:pStyle w:val="Corpsdetexte"/>
        <w:rPr>
          <w:b/>
          <w:sz w:val="20"/>
          <w:szCs w:val="18"/>
        </w:rPr>
      </w:pPr>
      <w:r w:rsidRPr="00974094">
        <w:rPr>
          <w:b/>
          <w:sz w:val="20"/>
          <w:szCs w:val="18"/>
        </w:rPr>
        <w:t>En cas de suspension ou de rupture du contrat de travail, de perte ou de suspension de mandat,</w:t>
      </w:r>
      <w:r w:rsidR="0096523A">
        <w:rPr>
          <w:b/>
          <w:sz w:val="20"/>
          <w:szCs w:val="18"/>
        </w:rPr>
        <w:t xml:space="preserve"> de rupture de l’adhésion au SICSTI-CFTC,</w:t>
      </w:r>
      <w:r w:rsidRPr="00974094">
        <w:rPr>
          <w:b/>
          <w:sz w:val="20"/>
          <w:szCs w:val="18"/>
        </w:rPr>
        <w:t xml:space="preserve"> le membre bénéficiaire de l'espace Web est tenu d'en informer dans les </w:t>
      </w:r>
      <w:r w:rsidR="00837101">
        <w:rPr>
          <w:b/>
          <w:sz w:val="20"/>
          <w:szCs w:val="18"/>
        </w:rPr>
        <w:t>plus brefs</w:t>
      </w:r>
      <w:r w:rsidRPr="00974094">
        <w:rPr>
          <w:b/>
          <w:sz w:val="20"/>
          <w:szCs w:val="18"/>
        </w:rPr>
        <w:t xml:space="preserve"> délais </w:t>
      </w:r>
      <w:r w:rsidR="00A02E11">
        <w:rPr>
          <w:b/>
          <w:sz w:val="20"/>
          <w:szCs w:val="18"/>
        </w:rPr>
        <w:t>l</w:t>
      </w:r>
      <w:r w:rsidR="0096523A" w:rsidRPr="00CC48AF">
        <w:rPr>
          <w:b/>
          <w:sz w:val="20"/>
          <w:szCs w:val="18"/>
        </w:rPr>
        <w:t>a section syndicale SICSTI-CFTC-AUSY</w:t>
      </w:r>
      <w:r w:rsidR="0096523A">
        <w:rPr>
          <w:b/>
          <w:sz w:val="20"/>
          <w:szCs w:val="18"/>
        </w:rPr>
        <w:t>.</w:t>
      </w:r>
    </w:p>
    <w:p w14:paraId="3161EE39" w14:textId="3851E8F6" w:rsidR="00974094" w:rsidRPr="00974094" w:rsidRDefault="00974094" w:rsidP="00974094">
      <w:pPr>
        <w:pStyle w:val="Corpsdetexte"/>
        <w:rPr>
          <w:b/>
          <w:sz w:val="20"/>
          <w:szCs w:val="18"/>
        </w:rPr>
      </w:pPr>
      <w:r w:rsidRPr="00974094">
        <w:rPr>
          <w:b/>
          <w:sz w:val="20"/>
          <w:szCs w:val="18"/>
        </w:rPr>
        <w:t xml:space="preserve">L’acceptation intégrale de la présente charte conditionne la mise à disposition par </w:t>
      </w:r>
      <w:r w:rsidR="00485D34">
        <w:rPr>
          <w:b/>
          <w:sz w:val="20"/>
          <w:szCs w:val="18"/>
        </w:rPr>
        <w:t>l</w:t>
      </w:r>
      <w:r w:rsidR="00A02E11" w:rsidRPr="00CC48AF">
        <w:rPr>
          <w:b/>
          <w:sz w:val="20"/>
          <w:szCs w:val="18"/>
        </w:rPr>
        <w:t>a section syndicale SICSTI-CFTC-AUSY</w:t>
      </w:r>
      <w:r w:rsidR="00A02E11" w:rsidRPr="00974094">
        <w:rPr>
          <w:b/>
          <w:sz w:val="20"/>
          <w:szCs w:val="18"/>
        </w:rPr>
        <w:t xml:space="preserve"> </w:t>
      </w:r>
      <w:r w:rsidRPr="00974094">
        <w:rPr>
          <w:b/>
          <w:sz w:val="20"/>
          <w:szCs w:val="18"/>
        </w:rPr>
        <w:t xml:space="preserve">de l’espace Web à son bénéficiaire. </w:t>
      </w:r>
    </w:p>
    <w:p w14:paraId="14FCD741" w14:textId="6D82EA91" w:rsidR="00974094" w:rsidRPr="00974094" w:rsidRDefault="00485D34" w:rsidP="00974094">
      <w:pPr>
        <w:pStyle w:val="Corpsdetexte"/>
        <w:rPr>
          <w:b/>
          <w:sz w:val="20"/>
          <w:szCs w:val="18"/>
        </w:rPr>
      </w:pPr>
      <w:r w:rsidRPr="00CC48AF">
        <w:rPr>
          <w:b/>
          <w:sz w:val="20"/>
          <w:szCs w:val="18"/>
        </w:rPr>
        <w:t>La section syndicale SICSTI-CFTC-AUSY</w:t>
      </w:r>
      <w:r>
        <w:rPr>
          <w:b/>
          <w:sz w:val="20"/>
          <w:szCs w:val="18"/>
        </w:rPr>
        <w:t xml:space="preserve">       </w:t>
      </w:r>
      <w:r w:rsidR="00974094" w:rsidRPr="00974094">
        <w:rPr>
          <w:b/>
          <w:bCs/>
          <w:sz w:val="20"/>
          <w:szCs w:val="18"/>
        </w:rPr>
        <w:t xml:space="preserve"> </w:t>
      </w:r>
      <w:r>
        <w:rPr>
          <w:b/>
          <w:bCs/>
          <w:sz w:val="20"/>
          <w:szCs w:val="18"/>
        </w:rPr>
        <w:t xml:space="preserve">                                </w:t>
      </w:r>
      <w:r w:rsidR="007C7DC0">
        <w:rPr>
          <w:b/>
          <w:bCs/>
          <w:sz w:val="20"/>
          <w:szCs w:val="18"/>
        </w:rPr>
        <w:tab/>
      </w:r>
      <w:r w:rsidR="007C7DC0">
        <w:rPr>
          <w:b/>
          <w:bCs/>
          <w:sz w:val="20"/>
          <w:szCs w:val="18"/>
        </w:rPr>
        <w:tab/>
      </w:r>
      <w:r w:rsidR="00974094" w:rsidRPr="00974094">
        <w:rPr>
          <w:b/>
          <w:bCs/>
          <w:sz w:val="20"/>
          <w:szCs w:val="18"/>
        </w:rPr>
        <w:t>Le bénéficiaire de</w:t>
      </w:r>
      <w:r>
        <w:rPr>
          <w:b/>
          <w:bCs/>
          <w:sz w:val="20"/>
          <w:szCs w:val="18"/>
        </w:rPr>
        <w:t xml:space="preserve"> l’espace Web mis à disposition</w:t>
      </w:r>
    </w:p>
    <w:p w14:paraId="07408DB6" w14:textId="6AA48A10" w:rsidR="007F5916" w:rsidRPr="007F5916" w:rsidRDefault="00974094" w:rsidP="007F5916">
      <w:pPr>
        <w:pStyle w:val="Corpsdetexte"/>
        <w:rPr>
          <w:b/>
          <w:sz w:val="18"/>
          <w:szCs w:val="16"/>
        </w:rPr>
      </w:pPr>
      <w:r w:rsidRPr="00EB3048">
        <w:rPr>
          <w:b/>
          <w:i/>
          <w:iCs/>
          <w:sz w:val="18"/>
          <w:szCs w:val="16"/>
          <w:highlight w:val="cyan"/>
        </w:rPr>
        <w:t>Signature</w:t>
      </w:r>
      <w:r w:rsidR="007C7DC0" w:rsidRPr="00EB3048">
        <w:rPr>
          <w:b/>
          <w:i/>
          <w:iCs/>
          <w:sz w:val="18"/>
          <w:szCs w:val="16"/>
          <w:highlight w:val="cyan"/>
        </w:rPr>
        <w:t>(</w:t>
      </w:r>
      <w:r w:rsidR="00485D34" w:rsidRPr="00EB3048">
        <w:rPr>
          <w:b/>
          <w:i/>
          <w:iCs/>
          <w:sz w:val="18"/>
          <w:szCs w:val="16"/>
          <w:highlight w:val="cyan"/>
        </w:rPr>
        <w:t>s</w:t>
      </w:r>
      <w:r w:rsidR="007C7DC0" w:rsidRPr="00EB3048">
        <w:rPr>
          <w:b/>
          <w:i/>
          <w:iCs/>
          <w:sz w:val="18"/>
          <w:szCs w:val="16"/>
          <w:highlight w:val="cyan"/>
        </w:rPr>
        <w:t>)</w:t>
      </w:r>
      <w:r w:rsidRPr="007F5916">
        <w:rPr>
          <w:b/>
          <w:i/>
          <w:iCs/>
          <w:sz w:val="18"/>
          <w:szCs w:val="16"/>
        </w:rPr>
        <w:t xml:space="preserve"> précédée</w:t>
      </w:r>
      <w:r w:rsidR="007C7DC0">
        <w:rPr>
          <w:b/>
          <w:i/>
          <w:iCs/>
          <w:sz w:val="18"/>
          <w:szCs w:val="16"/>
        </w:rPr>
        <w:t>(</w:t>
      </w:r>
      <w:r w:rsidR="00585B7A" w:rsidRPr="007F5916">
        <w:rPr>
          <w:b/>
          <w:i/>
          <w:iCs/>
          <w:sz w:val="18"/>
          <w:szCs w:val="16"/>
        </w:rPr>
        <w:t>s</w:t>
      </w:r>
      <w:r w:rsidR="007C7DC0">
        <w:rPr>
          <w:b/>
          <w:i/>
          <w:iCs/>
          <w:sz w:val="18"/>
          <w:szCs w:val="16"/>
        </w:rPr>
        <w:t>)</w:t>
      </w:r>
      <w:r w:rsidRPr="007F5916">
        <w:rPr>
          <w:b/>
          <w:i/>
          <w:iCs/>
          <w:sz w:val="18"/>
          <w:szCs w:val="16"/>
        </w:rPr>
        <w:t xml:space="preserve"> de la mention « lu et approuvé » </w:t>
      </w:r>
      <w:r w:rsidR="007F5916">
        <w:rPr>
          <w:b/>
          <w:i/>
          <w:iCs/>
          <w:sz w:val="18"/>
          <w:szCs w:val="16"/>
        </w:rPr>
        <w:tab/>
      </w:r>
      <w:r w:rsidR="007F5916">
        <w:rPr>
          <w:b/>
          <w:i/>
          <w:iCs/>
          <w:sz w:val="18"/>
          <w:szCs w:val="16"/>
        </w:rPr>
        <w:tab/>
      </w:r>
      <w:r w:rsidR="007F5916">
        <w:rPr>
          <w:b/>
          <w:i/>
          <w:iCs/>
          <w:sz w:val="18"/>
          <w:szCs w:val="16"/>
        </w:rPr>
        <w:tab/>
      </w:r>
      <w:r w:rsidR="007F5916" w:rsidRPr="00EB3048">
        <w:rPr>
          <w:b/>
          <w:i/>
          <w:iCs/>
          <w:sz w:val="18"/>
          <w:szCs w:val="16"/>
          <w:highlight w:val="cyan"/>
        </w:rPr>
        <w:t>Signature</w:t>
      </w:r>
      <w:r w:rsidR="007F5916" w:rsidRPr="007F5916">
        <w:rPr>
          <w:b/>
          <w:i/>
          <w:iCs/>
          <w:sz w:val="18"/>
          <w:szCs w:val="16"/>
        </w:rPr>
        <w:t xml:space="preserve"> précédée de la mention « lu et approuvé » </w:t>
      </w:r>
    </w:p>
    <w:p w14:paraId="42DA8439" w14:textId="5BB69A0B" w:rsidR="00974094" w:rsidRPr="007F5916" w:rsidRDefault="00974094" w:rsidP="007F5916">
      <w:pPr>
        <w:pStyle w:val="Corpsdetexte"/>
        <w:rPr>
          <w:b/>
          <w:sz w:val="18"/>
          <w:szCs w:val="16"/>
        </w:rPr>
      </w:pPr>
    </w:p>
    <w:p w14:paraId="34DDA54B" w14:textId="77777777" w:rsidR="00485D34" w:rsidRDefault="00485D34" w:rsidP="00974094">
      <w:pPr>
        <w:pStyle w:val="Corpsdetexte"/>
        <w:spacing w:after="0"/>
        <w:ind w:left="0"/>
        <w:rPr>
          <w:b/>
          <w:sz w:val="20"/>
          <w:szCs w:val="18"/>
        </w:rPr>
      </w:pPr>
    </w:p>
    <w:p w14:paraId="46D57CDF" w14:textId="77777777" w:rsidR="00485D34" w:rsidRDefault="00485D34" w:rsidP="00974094">
      <w:pPr>
        <w:pStyle w:val="Corpsdetexte"/>
        <w:spacing w:after="0"/>
        <w:ind w:left="0"/>
        <w:rPr>
          <w:b/>
          <w:sz w:val="20"/>
          <w:szCs w:val="18"/>
        </w:rPr>
      </w:pPr>
    </w:p>
    <w:p w14:paraId="072444B7" w14:textId="40EDEDCA" w:rsidR="00485D34" w:rsidRDefault="00485D34" w:rsidP="00974094">
      <w:pPr>
        <w:pStyle w:val="Corpsdetexte"/>
        <w:spacing w:after="0"/>
        <w:ind w:left="0"/>
        <w:rPr>
          <w:b/>
          <w:sz w:val="20"/>
          <w:szCs w:val="18"/>
        </w:rPr>
      </w:pPr>
    </w:p>
    <w:p w14:paraId="02C843B1" w14:textId="57D98097" w:rsidR="007C7DC0" w:rsidRDefault="007C7DC0" w:rsidP="00974094">
      <w:pPr>
        <w:pStyle w:val="Corpsdetexte"/>
        <w:spacing w:after="0"/>
        <w:ind w:left="0"/>
        <w:rPr>
          <w:b/>
          <w:sz w:val="20"/>
          <w:szCs w:val="18"/>
        </w:rPr>
      </w:pPr>
    </w:p>
    <w:p w14:paraId="4E270FE7" w14:textId="4B99E2BD" w:rsidR="007C7DC0" w:rsidRDefault="007C7DC0" w:rsidP="00974094">
      <w:pPr>
        <w:pStyle w:val="Corpsdetexte"/>
        <w:spacing w:after="0"/>
        <w:ind w:left="0"/>
        <w:rPr>
          <w:b/>
          <w:sz w:val="20"/>
          <w:szCs w:val="18"/>
        </w:rPr>
      </w:pPr>
    </w:p>
    <w:p w14:paraId="699C53FC" w14:textId="77777777" w:rsidR="007C7DC0" w:rsidRDefault="007C7DC0" w:rsidP="00974094">
      <w:pPr>
        <w:pStyle w:val="Corpsdetexte"/>
        <w:spacing w:after="0"/>
        <w:ind w:left="0"/>
        <w:rPr>
          <w:b/>
          <w:sz w:val="20"/>
          <w:szCs w:val="18"/>
        </w:rPr>
      </w:pPr>
    </w:p>
    <w:p w14:paraId="156CE1D2" w14:textId="77777777" w:rsidR="00485D34" w:rsidRDefault="00485D34" w:rsidP="00974094">
      <w:pPr>
        <w:pStyle w:val="Corpsdetexte"/>
        <w:spacing w:after="0"/>
        <w:ind w:left="0"/>
        <w:rPr>
          <w:b/>
          <w:sz w:val="20"/>
          <w:szCs w:val="18"/>
        </w:rPr>
      </w:pPr>
    </w:p>
    <w:p w14:paraId="3FDF1049" w14:textId="540F4D9B" w:rsidR="00974094" w:rsidRPr="00C8440E" w:rsidRDefault="00974094" w:rsidP="00974094">
      <w:pPr>
        <w:pStyle w:val="Corpsdetexte"/>
        <w:spacing w:after="0"/>
        <w:ind w:left="0"/>
        <w:rPr>
          <w:b/>
          <w:sz w:val="20"/>
          <w:szCs w:val="18"/>
        </w:rPr>
      </w:pPr>
      <w:r w:rsidRPr="00974094">
        <w:rPr>
          <w:b/>
          <w:sz w:val="20"/>
          <w:szCs w:val="18"/>
        </w:rPr>
        <w:t>Fait à ………………………………, le ……………………………………………….</w:t>
      </w:r>
    </w:p>
    <w:sectPr w:rsidR="00974094" w:rsidRPr="00C8440E" w:rsidSect="00B1572F">
      <w:type w:val="continuous"/>
      <w:pgSz w:w="11906" w:h="16838"/>
      <w:pgMar w:top="567" w:right="282" w:bottom="284" w:left="284" w:header="708" w:footer="403"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7508" w14:textId="77777777" w:rsidR="004727E3" w:rsidRDefault="004727E3" w:rsidP="00D162C7">
      <w:r>
        <w:separator/>
      </w:r>
    </w:p>
  </w:endnote>
  <w:endnote w:type="continuationSeparator" w:id="0">
    <w:p w14:paraId="7AA43205" w14:textId="77777777" w:rsidR="004727E3" w:rsidRDefault="004727E3" w:rsidP="00D1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Dubai Light">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DB45" w14:textId="56F2C5C7" w:rsidR="009F0906" w:rsidRPr="009F0906" w:rsidRDefault="006C483F" w:rsidP="009F0906">
    <w:pPr>
      <w:pStyle w:val="Pieddepage"/>
      <w:tabs>
        <w:tab w:val="left" w:pos="7088"/>
      </w:tabs>
      <w:rPr>
        <w:i/>
        <w:color w:val="0F243E" w:themeColor="text2" w:themeShade="80"/>
      </w:rPr>
    </w:pPr>
    <w:r w:rsidRPr="007F5916">
      <w:rPr>
        <w:b/>
        <w:bCs/>
        <w:i/>
        <w:iCs/>
        <w:noProof/>
        <w:color w:val="31849B" w:themeColor="accent5" w:themeShade="BF"/>
        <w:sz w:val="48"/>
        <w:lang w:eastAsia="fr-FR"/>
      </w:rPr>
      <w:drawing>
        <wp:anchor distT="0" distB="0" distL="114300" distR="114300" simplePos="0" relativeHeight="251659264" behindDoc="0" locked="0" layoutInCell="1" allowOverlap="1" wp14:anchorId="09896ECA" wp14:editId="786BE21E">
          <wp:simplePos x="0" y="0"/>
          <wp:positionH relativeFrom="margin">
            <wp:posOffset>3054985</wp:posOffset>
          </wp:positionH>
          <wp:positionV relativeFrom="page">
            <wp:posOffset>10270490</wp:posOffset>
          </wp:positionV>
          <wp:extent cx="1284605" cy="3054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605" cy="305435"/>
                  </a:xfrm>
                  <a:prstGeom prst="rect">
                    <a:avLst/>
                  </a:prstGeom>
                  <a:noFill/>
                </pic:spPr>
              </pic:pic>
            </a:graphicData>
          </a:graphic>
          <wp14:sizeRelH relativeFrom="margin">
            <wp14:pctWidth>0</wp14:pctWidth>
          </wp14:sizeRelH>
          <wp14:sizeRelV relativeFrom="margin">
            <wp14:pctHeight>0</wp14:pctHeight>
          </wp14:sizeRelV>
        </wp:anchor>
      </w:drawing>
    </w:r>
    <w:r w:rsidR="009F0906" w:rsidRPr="007F5916">
      <w:rPr>
        <w:b/>
        <w:bCs/>
        <w:i/>
        <w:iCs/>
      </w:rPr>
      <w:t xml:space="preserve">  </w:t>
    </w:r>
    <w:r w:rsidR="007F5916" w:rsidRPr="007F5916">
      <w:rPr>
        <w:b/>
        <w:bCs/>
        <w:i/>
        <w:iCs/>
      </w:rPr>
      <w:t>Adresse mail de contact</w:t>
    </w:r>
    <w:r w:rsidR="009F0906">
      <w:rPr>
        <w:i/>
        <w:color w:val="0F243E" w:themeColor="text2" w:themeShade="80"/>
      </w:rPr>
      <w:tab/>
    </w:r>
    <w:r w:rsidR="009F0906">
      <w:rPr>
        <w:i/>
        <w:color w:val="0F243E" w:themeColor="text2" w:themeShade="80"/>
      </w:rPr>
      <w:tab/>
    </w:r>
    <w:r w:rsidR="007F5916">
      <w:rPr>
        <w:i/>
        <w:color w:val="0F243E" w:themeColor="text2" w:themeShade="80"/>
      </w:rPr>
      <w:tab/>
    </w:r>
    <w:r w:rsidR="007F5916">
      <w:rPr>
        <w:i/>
        <w:color w:val="0F243E" w:themeColor="text2" w:themeShade="80"/>
      </w:rPr>
      <w:tab/>
    </w:r>
    <w:r w:rsidR="007F5916">
      <w:rPr>
        <w:i/>
        <w:color w:val="0F243E" w:themeColor="text2" w:themeShade="80"/>
      </w:rPr>
      <w:tab/>
    </w:r>
    <w:r w:rsidR="009F0906">
      <w:rPr>
        <w:i/>
        <w:color w:val="0F243E" w:themeColor="text2" w:themeShade="80"/>
      </w:rPr>
      <w:t xml:space="preserve"> </w:t>
    </w:r>
    <w:r w:rsidR="009F0906" w:rsidRPr="00980798">
      <w:rPr>
        <w:b/>
        <w:i/>
        <w:color w:val="0F243E" w:themeColor="text2" w:themeShade="80"/>
        <w:sz w:val="24"/>
      </w:rPr>
      <w:t>cftc-ausy.fr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5627D" w14:textId="77777777" w:rsidR="004727E3" w:rsidRDefault="004727E3" w:rsidP="00D162C7">
      <w:r>
        <w:separator/>
      </w:r>
    </w:p>
  </w:footnote>
  <w:footnote w:type="continuationSeparator" w:id="0">
    <w:p w14:paraId="6BA2B4FE" w14:textId="77777777" w:rsidR="004727E3" w:rsidRDefault="004727E3" w:rsidP="00D1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72A2" w14:textId="33E4F99B" w:rsidR="00C07B52" w:rsidRPr="00430168" w:rsidRDefault="007C7DC0" w:rsidP="00C07B52">
    <w:pPr>
      <w:jc w:val="center"/>
      <w:rPr>
        <w:rFonts w:ascii="Lucida Console" w:hAnsi="Lucida Console" w:cs="Dubai Light"/>
        <w:b/>
        <w:color w:val="C00000"/>
        <w:sz w:val="76"/>
        <w:szCs w:val="76"/>
      </w:rPr>
    </w:pPr>
    <w:r w:rsidRPr="00430168">
      <w:rPr>
        <w:rFonts w:ascii="Lucida Console" w:hAnsi="Lucida Console" w:cs="Dubai Light"/>
        <w:noProof/>
        <w:sz w:val="76"/>
        <w:szCs w:val="76"/>
        <w:lang w:eastAsia="fr-FR"/>
      </w:rPr>
      <w:drawing>
        <wp:anchor distT="0" distB="0" distL="114300" distR="114300" simplePos="0" relativeHeight="251662336" behindDoc="1" locked="0" layoutInCell="1" allowOverlap="1" wp14:anchorId="441BB317" wp14:editId="5D16F824">
          <wp:simplePos x="0" y="0"/>
          <wp:positionH relativeFrom="margin">
            <wp:posOffset>4366260</wp:posOffset>
          </wp:positionH>
          <wp:positionV relativeFrom="paragraph">
            <wp:posOffset>15240</wp:posOffset>
          </wp:positionV>
          <wp:extent cx="1733550" cy="404495"/>
          <wp:effectExtent l="0" t="0" r="0" b="0"/>
          <wp:wrapTight wrapText="bothSides">
            <wp:wrapPolygon edited="0">
              <wp:start x="0" y="0"/>
              <wp:lineTo x="0" y="20345"/>
              <wp:lineTo x="21363" y="20345"/>
              <wp:lineTo x="21363"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B52" w:rsidRPr="00430168">
      <w:rPr>
        <w:rFonts w:ascii="Lucida Console" w:hAnsi="Lucida Console" w:cs="Dubai Light"/>
        <w:b/>
        <w:noProof/>
        <w:sz w:val="76"/>
        <w:szCs w:val="76"/>
        <w:lang w:eastAsia="fr-FR"/>
      </w:rPr>
      <w:drawing>
        <wp:anchor distT="0" distB="0" distL="114300" distR="114300" simplePos="0" relativeHeight="251661312" behindDoc="0" locked="0" layoutInCell="1" allowOverlap="1" wp14:anchorId="167FF301" wp14:editId="5ED77688">
          <wp:simplePos x="0" y="0"/>
          <wp:positionH relativeFrom="margin">
            <wp:posOffset>6171565</wp:posOffset>
          </wp:positionH>
          <wp:positionV relativeFrom="paragraph">
            <wp:posOffset>-394071</wp:posOffset>
          </wp:positionV>
          <wp:extent cx="1029600" cy="979200"/>
          <wp:effectExtent l="0" t="0" r="0" b="0"/>
          <wp:wrapNone/>
          <wp:docPr id="23" name="Imag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E8349A-6FF7-41A8-A442-FCEB718533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E8349A-6FF7-41A8-A442-FCEB7185336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9600" cy="979200"/>
                  </a:xfrm>
                  <a:prstGeom prst="rect">
                    <a:avLst/>
                  </a:prstGeom>
                </pic:spPr>
              </pic:pic>
            </a:graphicData>
          </a:graphic>
          <wp14:sizeRelH relativeFrom="margin">
            <wp14:pctWidth>0</wp14:pctWidth>
          </wp14:sizeRelH>
          <wp14:sizeRelV relativeFrom="margin">
            <wp14:pctHeight>0</wp14:pctHeight>
          </wp14:sizeRelV>
        </wp:anchor>
      </w:drawing>
    </w:r>
    <w:r w:rsidR="00C07B52" w:rsidRPr="00430168">
      <w:rPr>
        <w:rFonts w:ascii="Lucida Console" w:hAnsi="Lucida Console" w:cs="Dubai Light"/>
        <w:noProof/>
        <w:sz w:val="76"/>
        <w:szCs w:val="76"/>
        <w:lang w:eastAsia="fr-FR"/>
      </w:rPr>
      <w:drawing>
        <wp:anchor distT="0" distB="0" distL="114300" distR="114300" simplePos="0" relativeHeight="251663360" behindDoc="1" locked="0" layoutInCell="1" allowOverlap="1" wp14:anchorId="53964933" wp14:editId="47830CA8">
          <wp:simplePos x="0" y="0"/>
          <wp:positionH relativeFrom="column">
            <wp:posOffset>-133518</wp:posOffset>
          </wp:positionH>
          <wp:positionV relativeFrom="paragraph">
            <wp:posOffset>-411528</wp:posOffset>
          </wp:positionV>
          <wp:extent cx="974090" cy="1059180"/>
          <wp:effectExtent l="0" t="0" r="0" b="7620"/>
          <wp:wrapThrough wrapText="bothSides">
            <wp:wrapPolygon edited="0">
              <wp:start x="0" y="0"/>
              <wp:lineTo x="0" y="21367"/>
              <wp:lineTo x="21121" y="21367"/>
              <wp:lineTo x="21121"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4090" cy="1059180"/>
                  </a:xfrm>
                  <a:prstGeom prst="rect">
                    <a:avLst/>
                  </a:prstGeom>
                  <a:noFill/>
                </pic:spPr>
              </pic:pic>
            </a:graphicData>
          </a:graphic>
          <wp14:sizeRelH relativeFrom="page">
            <wp14:pctWidth>0</wp14:pctWidth>
          </wp14:sizeRelH>
          <wp14:sizeRelV relativeFrom="page">
            <wp14:pctHeight>0</wp14:pctHeight>
          </wp14:sizeRelV>
        </wp:anchor>
      </w:drawing>
    </w:r>
    <w:r w:rsidR="00EB3048" w:rsidRPr="00430168">
      <w:rPr>
        <w:rFonts w:ascii="Lucida Console" w:hAnsi="Lucida Console" w:cs="Dubai Light"/>
        <w:b/>
        <w:sz w:val="76"/>
        <w:szCs w:val="76"/>
      </w:rPr>
      <w:t>SICSTI-CFTC</w:t>
    </w:r>
  </w:p>
  <w:p w14:paraId="7545A5D0" w14:textId="77777777" w:rsidR="00C07B52" w:rsidRDefault="00C07B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40.5pt;visibility:visible;mso-wrap-style:square" o:bullet="t">
        <v:imagedata r:id="rId1" o:title=""/>
      </v:shape>
    </w:pict>
  </w:numPicBullet>
  <w:numPicBullet w:numPicBulletId="1">
    <w:pict>
      <v:shape id="_x0000_i1027" type="#_x0000_t75" style="width:11.5pt;height:11.5pt" o:bullet="t">
        <v:imagedata r:id="rId2" o:title="msoE489"/>
      </v:shape>
    </w:pict>
  </w:numPicBullet>
  <w:abstractNum w:abstractNumId="0" w15:restartNumberingAfterBreak="0">
    <w:nsid w:val="100D6DF7"/>
    <w:multiLevelType w:val="hybridMultilevel"/>
    <w:tmpl w:val="A69E7A06"/>
    <w:lvl w:ilvl="0" w:tplc="B5AAA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6274D7"/>
    <w:multiLevelType w:val="hybridMultilevel"/>
    <w:tmpl w:val="3DC8AF82"/>
    <w:lvl w:ilvl="0" w:tplc="040C0011">
      <w:start w:val="1"/>
      <w:numFmt w:val="decimal"/>
      <w:lvlText w:val="%1)"/>
      <w:lvlJc w:val="left"/>
      <w:pPr>
        <w:ind w:left="387" w:hanging="360"/>
      </w:pPr>
      <w:rPr>
        <w:rFonts w:hint="default"/>
      </w:rPr>
    </w:lvl>
    <w:lvl w:ilvl="1" w:tplc="040C0003">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2" w15:restartNumberingAfterBreak="0">
    <w:nsid w:val="22EF6929"/>
    <w:multiLevelType w:val="hybridMultilevel"/>
    <w:tmpl w:val="A9301688"/>
    <w:lvl w:ilvl="0" w:tplc="040C0011">
      <w:start w:val="1"/>
      <w:numFmt w:val="decimal"/>
      <w:lvlText w:val="%1)"/>
      <w:lvlJc w:val="left"/>
      <w:pPr>
        <w:ind w:left="748" w:hanging="360"/>
      </w:pPr>
    </w:lvl>
    <w:lvl w:ilvl="1" w:tplc="040C0019">
      <w:start w:val="1"/>
      <w:numFmt w:val="lowerLetter"/>
      <w:lvlText w:val="%2."/>
      <w:lvlJc w:val="left"/>
      <w:pPr>
        <w:ind w:left="1468" w:hanging="360"/>
      </w:pPr>
    </w:lvl>
    <w:lvl w:ilvl="2" w:tplc="040C001B" w:tentative="1">
      <w:start w:val="1"/>
      <w:numFmt w:val="lowerRoman"/>
      <w:lvlText w:val="%3."/>
      <w:lvlJc w:val="right"/>
      <w:pPr>
        <w:ind w:left="2188" w:hanging="180"/>
      </w:pPr>
    </w:lvl>
    <w:lvl w:ilvl="3" w:tplc="040C000F" w:tentative="1">
      <w:start w:val="1"/>
      <w:numFmt w:val="decimal"/>
      <w:lvlText w:val="%4."/>
      <w:lvlJc w:val="left"/>
      <w:pPr>
        <w:ind w:left="2908" w:hanging="360"/>
      </w:pPr>
    </w:lvl>
    <w:lvl w:ilvl="4" w:tplc="040C0019" w:tentative="1">
      <w:start w:val="1"/>
      <w:numFmt w:val="lowerLetter"/>
      <w:lvlText w:val="%5."/>
      <w:lvlJc w:val="left"/>
      <w:pPr>
        <w:ind w:left="3628" w:hanging="360"/>
      </w:pPr>
    </w:lvl>
    <w:lvl w:ilvl="5" w:tplc="040C001B" w:tentative="1">
      <w:start w:val="1"/>
      <w:numFmt w:val="lowerRoman"/>
      <w:lvlText w:val="%6."/>
      <w:lvlJc w:val="right"/>
      <w:pPr>
        <w:ind w:left="4348" w:hanging="180"/>
      </w:pPr>
    </w:lvl>
    <w:lvl w:ilvl="6" w:tplc="040C000F" w:tentative="1">
      <w:start w:val="1"/>
      <w:numFmt w:val="decimal"/>
      <w:lvlText w:val="%7."/>
      <w:lvlJc w:val="left"/>
      <w:pPr>
        <w:ind w:left="5068" w:hanging="360"/>
      </w:pPr>
    </w:lvl>
    <w:lvl w:ilvl="7" w:tplc="040C0019" w:tentative="1">
      <w:start w:val="1"/>
      <w:numFmt w:val="lowerLetter"/>
      <w:lvlText w:val="%8."/>
      <w:lvlJc w:val="left"/>
      <w:pPr>
        <w:ind w:left="5788" w:hanging="360"/>
      </w:pPr>
    </w:lvl>
    <w:lvl w:ilvl="8" w:tplc="040C001B" w:tentative="1">
      <w:start w:val="1"/>
      <w:numFmt w:val="lowerRoman"/>
      <w:lvlText w:val="%9."/>
      <w:lvlJc w:val="right"/>
      <w:pPr>
        <w:ind w:left="6508" w:hanging="180"/>
      </w:pPr>
    </w:lvl>
  </w:abstractNum>
  <w:abstractNum w:abstractNumId="3" w15:restartNumberingAfterBreak="0">
    <w:nsid w:val="230B08B3"/>
    <w:multiLevelType w:val="hybridMultilevel"/>
    <w:tmpl w:val="28E670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E44A7"/>
    <w:multiLevelType w:val="hybridMultilevel"/>
    <w:tmpl w:val="1B20FBE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5C7019"/>
    <w:multiLevelType w:val="hybridMultilevel"/>
    <w:tmpl w:val="7CA2BEF8"/>
    <w:lvl w:ilvl="0" w:tplc="040C0001">
      <w:start w:val="1"/>
      <w:numFmt w:val="bullet"/>
      <w:lvlText w:val=""/>
      <w:lvlJc w:val="left"/>
      <w:pPr>
        <w:ind w:left="748" w:hanging="360"/>
      </w:pPr>
      <w:rPr>
        <w:rFonts w:ascii="Symbol" w:hAnsi="Symbol"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6" w15:restartNumberingAfterBreak="0">
    <w:nsid w:val="5A331B70"/>
    <w:multiLevelType w:val="hybridMultilevel"/>
    <w:tmpl w:val="9DE87C68"/>
    <w:lvl w:ilvl="0" w:tplc="0EF6347A">
      <w:start w:val="1"/>
      <w:numFmt w:val="bullet"/>
      <w:lvlText w:val=""/>
      <w:lvlJc w:val="left"/>
      <w:pPr>
        <w:ind w:left="748" w:hanging="360"/>
      </w:pPr>
      <w:rPr>
        <w:rFonts w:ascii="Symbol" w:hAnsi="Symbol" w:hint="default"/>
        <w:color w:val="C00000"/>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7" w15:restartNumberingAfterBreak="0">
    <w:nsid w:val="623F6974"/>
    <w:multiLevelType w:val="hybridMultilevel"/>
    <w:tmpl w:val="838AA56A"/>
    <w:lvl w:ilvl="0" w:tplc="743CB1F4">
      <w:start w:val="2"/>
      <w:numFmt w:val="bullet"/>
      <w:lvlText w:val="-"/>
      <w:lvlJc w:val="left"/>
      <w:pPr>
        <w:ind w:left="387" w:hanging="360"/>
      </w:pPr>
      <w:rPr>
        <w:rFonts w:ascii="Calibri" w:eastAsiaTheme="minorHAnsi" w:hAnsi="Calibri" w:cs="Calibri" w:hint="default"/>
      </w:rPr>
    </w:lvl>
    <w:lvl w:ilvl="1" w:tplc="040C0003">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8" w15:restartNumberingAfterBreak="0">
    <w:nsid w:val="69AE0C2B"/>
    <w:multiLevelType w:val="hybridMultilevel"/>
    <w:tmpl w:val="B4580C7A"/>
    <w:lvl w:ilvl="0" w:tplc="040C0001">
      <w:start w:val="1"/>
      <w:numFmt w:val="bullet"/>
      <w:lvlText w:val=""/>
      <w:lvlJc w:val="left"/>
      <w:pPr>
        <w:ind w:left="748" w:hanging="360"/>
      </w:pPr>
      <w:rPr>
        <w:rFonts w:ascii="Symbol" w:hAnsi="Symbol"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8"/>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e muel">
    <w15:presenceInfo w15:providerId="Windows Live" w15:userId="eb0c34a5d98544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2C"/>
    <w:rsid w:val="00011EE6"/>
    <w:rsid w:val="0001263F"/>
    <w:rsid w:val="00015E10"/>
    <w:rsid w:val="00036B02"/>
    <w:rsid w:val="00045866"/>
    <w:rsid w:val="000656C5"/>
    <w:rsid w:val="00072FE7"/>
    <w:rsid w:val="000903A3"/>
    <w:rsid w:val="00095388"/>
    <w:rsid w:val="000B3C05"/>
    <w:rsid w:val="000B4C14"/>
    <w:rsid w:val="000D499C"/>
    <w:rsid w:val="00100E3C"/>
    <w:rsid w:val="0012308F"/>
    <w:rsid w:val="00127C1C"/>
    <w:rsid w:val="0013506E"/>
    <w:rsid w:val="001D153F"/>
    <w:rsid w:val="001E1920"/>
    <w:rsid w:val="001E4F28"/>
    <w:rsid w:val="001F5A55"/>
    <w:rsid w:val="00204E28"/>
    <w:rsid w:val="00215862"/>
    <w:rsid w:val="00226B85"/>
    <w:rsid w:val="00241EA3"/>
    <w:rsid w:val="00243379"/>
    <w:rsid w:val="00253C6F"/>
    <w:rsid w:val="002720B7"/>
    <w:rsid w:val="00281C12"/>
    <w:rsid w:val="002A5E8C"/>
    <w:rsid w:val="002B4942"/>
    <w:rsid w:val="002B5C16"/>
    <w:rsid w:val="002C0A3D"/>
    <w:rsid w:val="002C25C0"/>
    <w:rsid w:val="002D0E6F"/>
    <w:rsid w:val="002F1072"/>
    <w:rsid w:val="002F3F6A"/>
    <w:rsid w:val="002F4F8D"/>
    <w:rsid w:val="00321B91"/>
    <w:rsid w:val="00340771"/>
    <w:rsid w:val="00343CC5"/>
    <w:rsid w:val="00350388"/>
    <w:rsid w:val="0035280D"/>
    <w:rsid w:val="00355B00"/>
    <w:rsid w:val="00363240"/>
    <w:rsid w:val="0037037A"/>
    <w:rsid w:val="003C0877"/>
    <w:rsid w:val="003C4A92"/>
    <w:rsid w:val="003C5DF4"/>
    <w:rsid w:val="003D229C"/>
    <w:rsid w:val="004212FC"/>
    <w:rsid w:val="00430168"/>
    <w:rsid w:val="00442F89"/>
    <w:rsid w:val="00450FC0"/>
    <w:rsid w:val="00460D3E"/>
    <w:rsid w:val="0046128E"/>
    <w:rsid w:val="004727E3"/>
    <w:rsid w:val="00473EF5"/>
    <w:rsid w:val="00485D34"/>
    <w:rsid w:val="00495907"/>
    <w:rsid w:val="00496AAC"/>
    <w:rsid w:val="004A1008"/>
    <w:rsid w:val="004B1B8B"/>
    <w:rsid w:val="004C03C4"/>
    <w:rsid w:val="004D2412"/>
    <w:rsid w:val="00503F73"/>
    <w:rsid w:val="005137E4"/>
    <w:rsid w:val="00533416"/>
    <w:rsid w:val="00543D45"/>
    <w:rsid w:val="00547CE8"/>
    <w:rsid w:val="0055336E"/>
    <w:rsid w:val="005633CF"/>
    <w:rsid w:val="00580592"/>
    <w:rsid w:val="00585B7A"/>
    <w:rsid w:val="00586CCC"/>
    <w:rsid w:val="005A3D00"/>
    <w:rsid w:val="005C0C3E"/>
    <w:rsid w:val="005C568B"/>
    <w:rsid w:val="005C764F"/>
    <w:rsid w:val="005D0593"/>
    <w:rsid w:val="005E27F1"/>
    <w:rsid w:val="005E57C1"/>
    <w:rsid w:val="00633942"/>
    <w:rsid w:val="00662D8A"/>
    <w:rsid w:val="00667873"/>
    <w:rsid w:val="00670AEF"/>
    <w:rsid w:val="0067694F"/>
    <w:rsid w:val="006919A8"/>
    <w:rsid w:val="006948BE"/>
    <w:rsid w:val="006C188C"/>
    <w:rsid w:val="006C483F"/>
    <w:rsid w:val="006C6D1D"/>
    <w:rsid w:val="006D5FC9"/>
    <w:rsid w:val="006D6EA3"/>
    <w:rsid w:val="006F7A91"/>
    <w:rsid w:val="00703E01"/>
    <w:rsid w:val="00710F7D"/>
    <w:rsid w:val="00711249"/>
    <w:rsid w:val="0071177C"/>
    <w:rsid w:val="0072101F"/>
    <w:rsid w:val="00751D6E"/>
    <w:rsid w:val="007540AB"/>
    <w:rsid w:val="00761447"/>
    <w:rsid w:val="0078640D"/>
    <w:rsid w:val="007C32D8"/>
    <w:rsid w:val="007C6034"/>
    <w:rsid w:val="007C7DC0"/>
    <w:rsid w:val="007D4E6E"/>
    <w:rsid w:val="007E04EA"/>
    <w:rsid w:val="007F5916"/>
    <w:rsid w:val="00810A65"/>
    <w:rsid w:val="0082347E"/>
    <w:rsid w:val="0082635B"/>
    <w:rsid w:val="00837101"/>
    <w:rsid w:val="00874B35"/>
    <w:rsid w:val="008C627D"/>
    <w:rsid w:val="008F1295"/>
    <w:rsid w:val="008F139D"/>
    <w:rsid w:val="00950B6B"/>
    <w:rsid w:val="0096523A"/>
    <w:rsid w:val="00974094"/>
    <w:rsid w:val="00980798"/>
    <w:rsid w:val="009A70A4"/>
    <w:rsid w:val="009B07CF"/>
    <w:rsid w:val="009B361D"/>
    <w:rsid w:val="009B4241"/>
    <w:rsid w:val="009B4B3E"/>
    <w:rsid w:val="009D5A2C"/>
    <w:rsid w:val="009F0906"/>
    <w:rsid w:val="00A02549"/>
    <w:rsid w:val="00A02E11"/>
    <w:rsid w:val="00A3549E"/>
    <w:rsid w:val="00A90285"/>
    <w:rsid w:val="00AA0ED2"/>
    <w:rsid w:val="00AA1B9C"/>
    <w:rsid w:val="00AA3F3F"/>
    <w:rsid w:val="00AA44BC"/>
    <w:rsid w:val="00AA5197"/>
    <w:rsid w:val="00AA74A6"/>
    <w:rsid w:val="00AB5248"/>
    <w:rsid w:val="00AB7A4A"/>
    <w:rsid w:val="00AC0771"/>
    <w:rsid w:val="00AC6A5A"/>
    <w:rsid w:val="00AF6974"/>
    <w:rsid w:val="00B027EB"/>
    <w:rsid w:val="00B1572F"/>
    <w:rsid w:val="00B631DE"/>
    <w:rsid w:val="00B74996"/>
    <w:rsid w:val="00B80E06"/>
    <w:rsid w:val="00B85DCF"/>
    <w:rsid w:val="00B903F8"/>
    <w:rsid w:val="00B944F7"/>
    <w:rsid w:val="00BA6B7F"/>
    <w:rsid w:val="00BB6EED"/>
    <w:rsid w:val="00BF4310"/>
    <w:rsid w:val="00C045CE"/>
    <w:rsid w:val="00C07B52"/>
    <w:rsid w:val="00C253D7"/>
    <w:rsid w:val="00C25BA4"/>
    <w:rsid w:val="00C276BA"/>
    <w:rsid w:val="00C62BFD"/>
    <w:rsid w:val="00C73C34"/>
    <w:rsid w:val="00C74DA9"/>
    <w:rsid w:val="00C76283"/>
    <w:rsid w:val="00C8440E"/>
    <w:rsid w:val="00C9374E"/>
    <w:rsid w:val="00CA0367"/>
    <w:rsid w:val="00CC48AF"/>
    <w:rsid w:val="00CD68FE"/>
    <w:rsid w:val="00CE7802"/>
    <w:rsid w:val="00CF024C"/>
    <w:rsid w:val="00D162C7"/>
    <w:rsid w:val="00D241E4"/>
    <w:rsid w:val="00D256F9"/>
    <w:rsid w:val="00D329A7"/>
    <w:rsid w:val="00D34EC2"/>
    <w:rsid w:val="00D4079B"/>
    <w:rsid w:val="00D5746D"/>
    <w:rsid w:val="00D8109A"/>
    <w:rsid w:val="00D9622B"/>
    <w:rsid w:val="00DA7374"/>
    <w:rsid w:val="00DD07AA"/>
    <w:rsid w:val="00DD10B8"/>
    <w:rsid w:val="00DD5B7E"/>
    <w:rsid w:val="00DF2596"/>
    <w:rsid w:val="00E04C20"/>
    <w:rsid w:val="00E30FB3"/>
    <w:rsid w:val="00E426ED"/>
    <w:rsid w:val="00E46A09"/>
    <w:rsid w:val="00E51678"/>
    <w:rsid w:val="00E57571"/>
    <w:rsid w:val="00E67216"/>
    <w:rsid w:val="00E84A3D"/>
    <w:rsid w:val="00EA2ECE"/>
    <w:rsid w:val="00EA42CD"/>
    <w:rsid w:val="00EB0EEC"/>
    <w:rsid w:val="00EB3048"/>
    <w:rsid w:val="00EC7A79"/>
    <w:rsid w:val="00ED192A"/>
    <w:rsid w:val="00ED728F"/>
    <w:rsid w:val="00EE3C66"/>
    <w:rsid w:val="00EF3B78"/>
    <w:rsid w:val="00F01A04"/>
    <w:rsid w:val="00F07E31"/>
    <w:rsid w:val="00F22532"/>
    <w:rsid w:val="00F45651"/>
    <w:rsid w:val="00F71A27"/>
    <w:rsid w:val="00F807C7"/>
    <w:rsid w:val="00F95690"/>
    <w:rsid w:val="00FA62CC"/>
    <w:rsid w:val="00FB6D98"/>
    <w:rsid w:val="00FC3468"/>
    <w:rsid w:val="00FC5084"/>
    <w:rsid w:val="00FD3291"/>
    <w:rsid w:val="00FD71CC"/>
    <w:rsid w:val="00FE3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3232"/>
  <w15:docId w15:val="{3AFD4B14-2AD4-4DB5-8D03-0245683E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1C"/>
    <w:pPr>
      <w:spacing w:after="0" w:line="240" w:lineRule="auto"/>
    </w:pPr>
    <w:rPr>
      <w:color w:val="1F497D" w:themeColor="text2"/>
    </w:rPr>
  </w:style>
  <w:style w:type="paragraph" w:styleId="Titre1">
    <w:name w:val="heading 1"/>
    <w:basedOn w:val="Normal"/>
    <w:next w:val="Normal"/>
    <w:link w:val="Titre1Car"/>
    <w:uiPriority w:val="9"/>
    <w:qFormat/>
    <w:rsid w:val="0035280D"/>
    <w:pPr>
      <w:keepNext/>
      <w:keepLines/>
      <w:spacing w:before="30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528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C76283"/>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reCar">
    <w:name w:val="Titre Car"/>
    <w:basedOn w:val="Policepardfaut"/>
    <w:link w:val="Titre"/>
    <w:uiPriority w:val="10"/>
    <w:rsid w:val="00C76283"/>
    <w:rPr>
      <w:rFonts w:asciiTheme="majorHAnsi" w:eastAsiaTheme="majorEastAsia" w:hAnsiTheme="majorHAnsi" w:cstheme="majorBidi"/>
      <w:color w:val="17365D" w:themeColor="text2" w:themeShade="BF"/>
      <w:spacing w:val="5"/>
      <w:kern w:val="28"/>
      <w:sz w:val="48"/>
      <w:szCs w:val="52"/>
    </w:rPr>
  </w:style>
  <w:style w:type="paragraph" w:customStyle="1" w:styleId="DAS">
    <w:name w:val="DAS"/>
    <w:basedOn w:val="Normal"/>
    <w:link w:val="DASCar"/>
    <w:autoRedefine/>
    <w:qFormat/>
    <w:rsid w:val="00FA62CC"/>
    <w:rPr>
      <w:b/>
      <w:color w:val="C00000"/>
    </w:rPr>
  </w:style>
  <w:style w:type="character" w:customStyle="1" w:styleId="DASCar">
    <w:name w:val="DAS Car"/>
    <w:basedOn w:val="Policepardfaut"/>
    <w:link w:val="DAS"/>
    <w:rsid w:val="00FA62CC"/>
    <w:rPr>
      <w:b/>
      <w:color w:val="C00000"/>
    </w:rPr>
  </w:style>
  <w:style w:type="paragraph" w:customStyle="1" w:styleId="Elus">
    <w:name w:val="Elus"/>
    <w:basedOn w:val="Normal"/>
    <w:link w:val="ElusCar"/>
    <w:qFormat/>
    <w:rsid w:val="00FA62CC"/>
    <w:rPr>
      <w:color w:val="548DD4" w:themeColor="text2" w:themeTint="99"/>
    </w:rPr>
  </w:style>
  <w:style w:type="character" w:customStyle="1" w:styleId="ElusCar">
    <w:name w:val="Elus Car"/>
    <w:basedOn w:val="Policepardfaut"/>
    <w:link w:val="Elus"/>
    <w:rsid w:val="00FA62CC"/>
    <w:rPr>
      <w:color w:val="548DD4" w:themeColor="text2" w:themeTint="99"/>
    </w:rPr>
  </w:style>
  <w:style w:type="character" w:customStyle="1" w:styleId="Titre1Car">
    <w:name w:val="Titre 1 Car"/>
    <w:basedOn w:val="Policepardfaut"/>
    <w:link w:val="Titre1"/>
    <w:uiPriority w:val="9"/>
    <w:rsid w:val="0035280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5280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015E10"/>
    <w:pPr>
      <w:ind w:left="720"/>
      <w:contextualSpacing/>
    </w:pPr>
  </w:style>
  <w:style w:type="paragraph" w:styleId="Textedebulles">
    <w:name w:val="Balloon Text"/>
    <w:basedOn w:val="Normal"/>
    <w:link w:val="TextedebullesCar"/>
    <w:uiPriority w:val="99"/>
    <w:semiHidden/>
    <w:unhideWhenUsed/>
    <w:rsid w:val="00AC6A5A"/>
    <w:rPr>
      <w:rFonts w:ascii="Tahoma" w:hAnsi="Tahoma" w:cs="Tahoma"/>
      <w:sz w:val="16"/>
      <w:szCs w:val="16"/>
    </w:rPr>
  </w:style>
  <w:style w:type="character" w:customStyle="1" w:styleId="TextedebullesCar">
    <w:name w:val="Texte de bulles Car"/>
    <w:basedOn w:val="Policepardfaut"/>
    <w:link w:val="Textedebulles"/>
    <w:uiPriority w:val="99"/>
    <w:semiHidden/>
    <w:rsid w:val="00AC6A5A"/>
    <w:rPr>
      <w:rFonts w:ascii="Tahoma" w:hAnsi="Tahoma" w:cs="Tahoma"/>
      <w:color w:val="1F497D" w:themeColor="text2"/>
      <w:sz w:val="16"/>
      <w:szCs w:val="16"/>
    </w:rPr>
  </w:style>
  <w:style w:type="paragraph" w:styleId="En-tte">
    <w:name w:val="header"/>
    <w:basedOn w:val="Normal"/>
    <w:link w:val="En-tteCar"/>
    <w:uiPriority w:val="99"/>
    <w:unhideWhenUsed/>
    <w:rsid w:val="00D162C7"/>
    <w:pPr>
      <w:tabs>
        <w:tab w:val="center" w:pos="4536"/>
        <w:tab w:val="right" w:pos="9072"/>
      </w:tabs>
    </w:pPr>
  </w:style>
  <w:style w:type="character" w:customStyle="1" w:styleId="En-tteCar">
    <w:name w:val="En-tête Car"/>
    <w:basedOn w:val="Policepardfaut"/>
    <w:link w:val="En-tte"/>
    <w:uiPriority w:val="99"/>
    <w:rsid w:val="00D162C7"/>
    <w:rPr>
      <w:color w:val="1F497D" w:themeColor="text2"/>
    </w:rPr>
  </w:style>
  <w:style w:type="paragraph" w:styleId="Pieddepage">
    <w:name w:val="footer"/>
    <w:basedOn w:val="Normal"/>
    <w:link w:val="PieddepageCar"/>
    <w:uiPriority w:val="99"/>
    <w:unhideWhenUsed/>
    <w:rsid w:val="00D162C7"/>
    <w:pPr>
      <w:tabs>
        <w:tab w:val="center" w:pos="4536"/>
        <w:tab w:val="right" w:pos="9072"/>
      </w:tabs>
    </w:pPr>
  </w:style>
  <w:style w:type="character" w:customStyle="1" w:styleId="PieddepageCar">
    <w:name w:val="Pied de page Car"/>
    <w:basedOn w:val="Policepardfaut"/>
    <w:link w:val="Pieddepage"/>
    <w:uiPriority w:val="99"/>
    <w:rsid w:val="00D162C7"/>
    <w:rPr>
      <w:color w:val="1F497D" w:themeColor="text2"/>
    </w:rPr>
  </w:style>
  <w:style w:type="character" w:styleId="Lienhypertexte">
    <w:name w:val="Hyperlink"/>
    <w:basedOn w:val="Policepardfaut"/>
    <w:uiPriority w:val="99"/>
    <w:unhideWhenUsed/>
    <w:rsid w:val="00D162C7"/>
    <w:rPr>
      <w:color w:val="0000FF"/>
      <w:u w:val="single"/>
    </w:rPr>
  </w:style>
  <w:style w:type="character" w:styleId="lev">
    <w:name w:val="Strong"/>
    <w:basedOn w:val="Policepardfaut"/>
    <w:uiPriority w:val="22"/>
    <w:qFormat/>
    <w:rsid w:val="00D162C7"/>
    <w:rPr>
      <w:b/>
      <w:bCs/>
    </w:rPr>
  </w:style>
  <w:style w:type="paragraph" w:styleId="Corpsdetexte">
    <w:name w:val="Body Text"/>
    <w:basedOn w:val="Normal"/>
    <w:link w:val="CorpsdetexteCar"/>
    <w:uiPriority w:val="99"/>
    <w:unhideWhenUsed/>
    <w:rsid w:val="00A02549"/>
    <w:pPr>
      <w:spacing w:before="40" w:after="120"/>
      <w:ind w:left="27"/>
      <w:jc w:val="both"/>
    </w:pPr>
    <w:rPr>
      <w:rFonts w:ascii="Garamond" w:hAnsi="Garamond"/>
      <w:color w:val="17365D" w:themeColor="text2" w:themeShade="BF"/>
    </w:rPr>
  </w:style>
  <w:style w:type="character" w:customStyle="1" w:styleId="CorpsdetexteCar">
    <w:name w:val="Corps de texte Car"/>
    <w:basedOn w:val="Policepardfaut"/>
    <w:link w:val="Corpsdetexte"/>
    <w:uiPriority w:val="99"/>
    <w:rsid w:val="00A02549"/>
    <w:rPr>
      <w:rFonts w:ascii="Garamond" w:hAnsi="Garamond"/>
      <w:color w:val="17365D" w:themeColor="text2" w:themeShade="BF"/>
    </w:rPr>
  </w:style>
  <w:style w:type="table" w:styleId="Grilledutableau">
    <w:name w:val="Table Grid"/>
    <w:basedOn w:val="TableauNormal"/>
    <w:uiPriority w:val="59"/>
    <w:rsid w:val="00B1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51678"/>
    <w:rPr>
      <w:sz w:val="16"/>
      <w:szCs w:val="16"/>
    </w:rPr>
  </w:style>
  <w:style w:type="paragraph" w:styleId="Commentaire">
    <w:name w:val="annotation text"/>
    <w:basedOn w:val="Normal"/>
    <w:link w:val="CommentaireCar"/>
    <w:uiPriority w:val="99"/>
    <w:semiHidden/>
    <w:unhideWhenUsed/>
    <w:rsid w:val="00E51678"/>
    <w:rPr>
      <w:sz w:val="20"/>
      <w:szCs w:val="20"/>
    </w:rPr>
  </w:style>
  <w:style w:type="character" w:customStyle="1" w:styleId="CommentaireCar">
    <w:name w:val="Commentaire Car"/>
    <w:basedOn w:val="Policepardfaut"/>
    <w:link w:val="Commentaire"/>
    <w:uiPriority w:val="99"/>
    <w:semiHidden/>
    <w:rsid w:val="00E51678"/>
    <w:rPr>
      <w:color w:val="1F497D" w:themeColor="text2"/>
      <w:sz w:val="20"/>
      <w:szCs w:val="20"/>
    </w:rPr>
  </w:style>
  <w:style w:type="paragraph" w:styleId="Objetducommentaire">
    <w:name w:val="annotation subject"/>
    <w:basedOn w:val="Commentaire"/>
    <w:next w:val="Commentaire"/>
    <w:link w:val="ObjetducommentaireCar"/>
    <w:uiPriority w:val="99"/>
    <w:semiHidden/>
    <w:unhideWhenUsed/>
    <w:rsid w:val="00E51678"/>
    <w:rPr>
      <w:b/>
      <w:bCs/>
    </w:rPr>
  </w:style>
  <w:style w:type="character" w:customStyle="1" w:styleId="ObjetducommentaireCar">
    <w:name w:val="Objet du commentaire Car"/>
    <w:basedOn w:val="CommentaireCar"/>
    <w:link w:val="Objetducommentaire"/>
    <w:uiPriority w:val="99"/>
    <w:semiHidden/>
    <w:rsid w:val="00E51678"/>
    <w:rPr>
      <w:b/>
      <w:bCs/>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fi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7B48-4E41-43F3-AB00-4572DA42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5182</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kmuel</dc:creator>
  <cp:lastModifiedBy>Sabine NAJI</cp:lastModifiedBy>
  <cp:revision>2</cp:revision>
  <cp:lastPrinted>2015-11-05T19:46:00Z</cp:lastPrinted>
  <dcterms:created xsi:type="dcterms:W3CDTF">2019-08-30T13:58:00Z</dcterms:created>
  <dcterms:modified xsi:type="dcterms:W3CDTF">2019-08-30T13:58:00Z</dcterms:modified>
</cp:coreProperties>
</file>